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5AC6" w:rsidRPr="009D7599" w:rsidRDefault="006B1401">
      <w:pPr>
        <w:rPr>
          <w:rFonts w:asciiTheme="minorEastAsia" w:hAnsiTheme="minorEastAsia"/>
        </w:rPr>
      </w:pPr>
      <w:r w:rsidRPr="009D7599">
        <w:rPr>
          <w:rFonts w:asciiTheme="minorEastAsia" w:hAnsiTheme="minorEastAsia" w:hint="eastAsia"/>
          <w:noProof/>
          <w:kern w:val="44"/>
          <w:sz w:val="52"/>
          <w:szCs w:val="52"/>
        </w:rPr>
        <w:drawing>
          <wp:inline distT="0" distB="0" distL="0" distR="0">
            <wp:extent cx="2162175" cy="981075"/>
            <wp:effectExtent l="1905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162175" cy="981075"/>
                    </a:xfrm>
                    <a:prstGeom prst="rect">
                      <a:avLst/>
                    </a:prstGeom>
                    <a:noFill/>
                    <a:ln w="9525">
                      <a:noFill/>
                      <a:miter lim="800000"/>
                      <a:headEnd/>
                      <a:tailEnd/>
                    </a:ln>
                  </pic:spPr>
                </pic:pic>
              </a:graphicData>
            </a:graphic>
          </wp:inline>
        </w:drawing>
      </w: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DE442B" w:rsidRPr="009D7599" w:rsidRDefault="00DE442B" w:rsidP="00DE442B">
      <w:pPr>
        <w:jc w:val="center"/>
        <w:rPr>
          <w:rFonts w:asciiTheme="minorEastAsia" w:hAnsiTheme="minorEastAsia"/>
          <w:b/>
          <w:sz w:val="84"/>
          <w:szCs w:val="84"/>
        </w:rPr>
      </w:pPr>
    </w:p>
    <w:p w:rsidR="00DE442B" w:rsidRPr="00075840" w:rsidRDefault="00DE442B" w:rsidP="00DE442B">
      <w:pPr>
        <w:jc w:val="center"/>
        <w:rPr>
          <w:rFonts w:asciiTheme="minorEastAsia" w:hAnsiTheme="minorEastAsia"/>
          <w:b/>
          <w:sz w:val="52"/>
          <w:szCs w:val="52"/>
        </w:rPr>
      </w:pPr>
    </w:p>
    <w:p w:rsidR="00DE442B" w:rsidRPr="00075840" w:rsidRDefault="00C51E38" w:rsidP="00DE442B">
      <w:pPr>
        <w:jc w:val="center"/>
        <w:rPr>
          <w:rFonts w:asciiTheme="minorEastAsia" w:hAnsiTheme="minorEastAsia"/>
          <w:b/>
          <w:sz w:val="52"/>
          <w:szCs w:val="52"/>
        </w:rPr>
      </w:pPr>
      <w:r w:rsidRPr="00075840">
        <w:rPr>
          <w:rFonts w:asciiTheme="minorEastAsia" w:hAnsiTheme="minorEastAsia" w:hint="eastAsia"/>
          <w:b/>
          <w:sz w:val="52"/>
          <w:szCs w:val="52"/>
        </w:rPr>
        <w:t>恩卓</w:t>
      </w:r>
      <w:r w:rsidR="006B1401" w:rsidRPr="00075840">
        <w:rPr>
          <w:rFonts w:asciiTheme="minorEastAsia" w:hAnsiTheme="minorEastAsia" w:hint="eastAsia"/>
          <w:b/>
          <w:sz w:val="52"/>
          <w:szCs w:val="52"/>
        </w:rPr>
        <w:t>智能录播系统</w:t>
      </w:r>
    </w:p>
    <w:p w:rsidR="006B1401" w:rsidRPr="00075840" w:rsidRDefault="00E05E5D" w:rsidP="00DE442B">
      <w:pPr>
        <w:jc w:val="center"/>
        <w:rPr>
          <w:rFonts w:asciiTheme="minorEastAsia" w:hAnsiTheme="minorEastAsia"/>
          <w:b/>
          <w:sz w:val="52"/>
          <w:szCs w:val="52"/>
        </w:rPr>
      </w:pPr>
      <w:r w:rsidRPr="00075840">
        <w:rPr>
          <w:rFonts w:asciiTheme="minorEastAsia" w:hAnsiTheme="minorEastAsia" w:hint="eastAsia"/>
          <w:b/>
          <w:sz w:val="52"/>
          <w:szCs w:val="52"/>
        </w:rPr>
        <w:t>2</w:t>
      </w:r>
      <w:r w:rsidR="00E90BA9" w:rsidRPr="00075840">
        <w:rPr>
          <w:rFonts w:asciiTheme="minorEastAsia" w:hAnsiTheme="minorEastAsia" w:hint="eastAsia"/>
          <w:b/>
          <w:sz w:val="52"/>
          <w:szCs w:val="52"/>
        </w:rPr>
        <w:t>+1</w:t>
      </w:r>
      <w:r w:rsidR="006B1401" w:rsidRPr="00075840">
        <w:rPr>
          <w:rFonts w:asciiTheme="minorEastAsia" w:hAnsiTheme="minorEastAsia" w:hint="eastAsia"/>
          <w:b/>
          <w:sz w:val="52"/>
          <w:szCs w:val="52"/>
        </w:rPr>
        <w:t>技术方案</w:t>
      </w:r>
    </w:p>
    <w:p w:rsidR="006B1401" w:rsidRPr="009D7599" w:rsidRDefault="006B1401">
      <w:pPr>
        <w:rPr>
          <w:rFonts w:asciiTheme="minorEastAsia" w:hAnsiTheme="minorEastAsia"/>
          <w:b/>
          <w:sz w:val="84"/>
          <w:szCs w:val="84"/>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075840" w:rsidRDefault="00075840" w:rsidP="00983836">
      <w:pPr>
        <w:pStyle w:val="a4"/>
        <w:spacing w:line="360" w:lineRule="auto"/>
        <w:rPr>
          <w:rFonts w:asciiTheme="minorEastAsia" w:eastAsiaTheme="minorEastAsia" w:hAnsiTheme="minorEastAsia" w:cs="宋体"/>
        </w:rPr>
      </w:pPr>
    </w:p>
    <w:p w:rsidR="00961182" w:rsidRPr="00075840" w:rsidRDefault="006B1401" w:rsidP="00983836">
      <w:pPr>
        <w:pStyle w:val="a4"/>
        <w:spacing w:line="360" w:lineRule="auto"/>
        <w:rPr>
          <w:rFonts w:asciiTheme="minorEastAsia" w:eastAsiaTheme="minorEastAsia" w:hAnsiTheme="minorEastAsia" w:cs="宋体"/>
          <w:b w:val="0"/>
          <w:sz w:val="30"/>
          <w:szCs w:val="30"/>
        </w:rPr>
      </w:pPr>
      <w:r w:rsidRPr="00075840">
        <w:rPr>
          <w:rFonts w:asciiTheme="minorEastAsia" w:eastAsiaTheme="minorEastAsia" w:hAnsiTheme="minorEastAsia" w:cs="宋体" w:hint="eastAsia"/>
          <w:b w:val="0"/>
          <w:sz w:val="30"/>
          <w:szCs w:val="30"/>
        </w:rPr>
        <w:t>恩卓信息技术有限责任公司</w:t>
      </w:r>
    </w:p>
    <w:sdt>
      <w:sdtPr>
        <w:rPr>
          <w:rFonts w:asciiTheme="minorEastAsia" w:hAnsiTheme="minorEastAsia"/>
          <w:b w:val="0"/>
          <w:bCs w:val="0"/>
          <w:kern w:val="2"/>
          <w:sz w:val="21"/>
          <w:szCs w:val="22"/>
          <w:lang w:val="zh-CN"/>
        </w:rPr>
        <w:id w:val="17840697"/>
        <w:docPartObj>
          <w:docPartGallery w:val="Table of Contents"/>
          <w:docPartUnique/>
        </w:docPartObj>
      </w:sdtPr>
      <w:sdtEndPr>
        <w:rPr>
          <w:lang w:val="en-US"/>
        </w:rPr>
      </w:sdtEndPr>
      <w:sdtContent>
        <w:p w:rsidR="00131023" w:rsidRPr="009D7599" w:rsidRDefault="00131023" w:rsidP="00131023">
          <w:pPr>
            <w:pStyle w:val="TOC"/>
            <w:jc w:val="center"/>
            <w:rPr>
              <w:rFonts w:asciiTheme="minorEastAsia" w:hAnsiTheme="minorEastAsia"/>
            </w:rPr>
          </w:pPr>
          <w:r w:rsidRPr="009D7599">
            <w:rPr>
              <w:rFonts w:asciiTheme="minorEastAsia" w:hAnsiTheme="minorEastAsia"/>
              <w:lang w:val="zh-CN"/>
            </w:rPr>
            <w:t>目</w:t>
          </w:r>
          <w:r w:rsidR="002F479B">
            <w:rPr>
              <w:rFonts w:asciiTheme="minorEastAsia" w:hAnsiTheme="minorEastAsia" w:hint="eastAsia"/>
              <w:lang w:val="zh-CN"/>
            </w:rPr>
            <w:t xml:space="preserve"> </w:t>
          </w:r>
          <w:r w:rsidRPr="009D7599">
            <w:rPr>
              <w:rFonts w:asciiTheme="minorEastAsia" w:hAnsiTheme="minorEastAsia"/>
              <w:lang w:val="zh-CN"/>
            </w:rPr>
            <w:t>录</w:t>
          </w:r>
        </w:p>
        <w:p w:rsidR="00363E14" w:rsidRDefault="00150133">
          <w:pPr>
            <w:pStyle w:val="11"/>
            <w:tabs>
              <w:tab w:val="right" w:leader="dot" w:pos="8296"/>
            </w:tabs>
            <w:rPr>
              <w:rFonts w:asciiTheme="minorHAnsi" w:eastAsiaTheme="minorEastAsia" w:hAnsiTheme="minorHAnsi" w:cstheme="minorBidi"/>
              <w:noProof/>
              <w:szCs w:val="22"/>
            </w:rPr>
          </w:pPr>
          <w:r w:rsidRPr="00150133">
            <w:rPr>
              <w:rFonts w:asciiTheme="minorEastAsia" w:eastAsiaTheme="minorEastAsia" w:hAnsiTheme="minorEastAsia"/>
            </w:rPr>
            <w:fldChar w:fldCharType="begin"/>
          </w:r>
          <w:r w:rsidR="00131023" w:rsidRPr="009D7599">
            <w:rPr>
              <w:rFonts w:asciiTheme="minorEastAsia" w:eastAsiaTheme="minorEastAsia" w:hAnsiTheme="minorEastAsia"/>
            </w:rPr>
            <w:instrText xml:space="preserve"> TOC \o "1-3" \h \z \u </w:instrText>
          </w:r>
          <w:r w:rsidRPr="00150133">
            <w:rPr>
              <w:rFonts w:asciiTheme="minorEastAsia" w:eastAsiaTheme="minorEastAsia" w:hAnsiTheme="minorEastAsia"/>
            </w:rPr>
            <w:fldChar w:fldCharType="separate"/>
          </w:r>
          <w:hyperlink w:anchor="_Toc445810328" w:history="1">
            <w:r w:rsidR="00363E14" w:rsidRPr="00EE69B5">
              <w:rPr>
                <w:rStyle w:val="a7"/>
                <w:rFonts w:asciiTheme="minorEastAsia" w:hAnsiTheme="minorEastAsia" w:cs="宋体" w:hint="eastAsia"/>
                <w:noProof/>
              </w:rPr>
              <w:t>一、 前言</w:t>
            </w:r>
            <w:r w:rsidR="00363E14">
              <w:rPr>
                <w:noProof/>
                <w:webHidden/>
              </w:rPr>
              <w:tab/>
            </w:r>
            <w:r>
              <w:rPr>
                <w:noProof/>
                <w:webHidden/>
              </w:rPr>
              <w:fldChar w:fldCharType="begin"/>
            </w:r>
            <w:r w:rsidR="00363E14">
              <w:rPr>
                <w:noProof/>
                <w:webHidden/>
              </w:rPr>
              <w:instrText xml:space="preserve"> PAGEREF _Toc445810328 \h </w:instrText>
            </w:r>
            <w:r>
              <w:rPr>
                <w:noProof/>
                <w:webHidden/>
              </w:rPr>
            </w:r>
            <w:r>
              <w:rPr>
                <w:noProof/>
                <w:webHidden/>
              </w:rPr>
              <w:fldChar w:fldCharType="separate"/>
            </w:r>
            <w:r w:rsidR="00363E14">
              <w:rPr>
                <w:noProof/>
                <w:webHidden/>
              </w:rPr>
              <w:t>3</w:t>
            </w:r>
            <w:r>
              <w:rPr>
                <w:noProof/>
                <w:webHidden/>
              </w:rPr>
              <w:fldChar w:fldCharType="end"/>
            </w:r>
          </w:hyperlink>
        </w:p>
        <w:p w:rsidR="00363E14" w:rsidRDefault="00150133">
          <w:pPr>
            <w:pStyle w:val="11"/>
            <w:tabs>
              <w:tab w:val="right" w:leader="dot" w:pos="8296"/>
            </w:tabs>
            <w:rPr>
              <w:rFonts w:asciiTheme="minorHAnsi" w:eastAsiaTheme="minorEastAsia" w:hAnsiTheme="minorHAnsi" w:cstheme="minorBidi"/>
              <w:noProof/>
              <w:szCs w:val="22"/>
            </w:rPr>
          </w:pPr>
          <w:hyperlink w:anchor="_Toc445810329" w:history="1">
            <w:r w:rsidR="00363E14" w:rsidRPr="00EE69B5">
              <w:rPr>
                <w:rStyle w:val="a7"/>
                <w:rFonts w:asciiTheme="minorEastAsia" w:hAnsiTheme="minorEastAsia" w:cs="宋体" w:hint="eastAsia"/>
                <w:noProof/>
              </w:rPr>
              <w:t>二、 公司简介</w:t>
            </w:r>
            <w:r w:rsidR="00363E14">
              <w:rPr>
                <w:noProof/>
                <w:webHidden/>
              </w:rPr>
              <w:tab/>
            </w:r>
            <w:r>
              <w:rPr>
                <w:noProof/>
                <w:webHidden/>
              </w:rPr>
              <w:fldChar w:fldCharType="begin"/>
            </w:r>
            <w:r w:rsidR="00363E14">
              <w:rPr>
                <w:noProof/>
                <w:webHidden/>
              </w:rPr>
              <w:instrText xml:space="preserve"> PAGEREF _Toc445810329 \h </w:instrText>
            </w:r>
            <w:r>
              <w:rPr>
                <w:noProof/>
                <w:webHidden/>
              </w:rPr>
            </w:r>
            <w:r>
              <w:rPr>
                <w:noProof/>
                <w:webHidden/>
              </w:rPr>
              <w:fldChar w:fldCharType="separate"/>
            </w:r>
            <w:r w:rsidR="00363E14">
              <w:rPr>
                <w:noProof/>
                <w:webHidden/>
              </w:rPr>
              <w:t>4</w:t>
            </w:r>
            <w:r>
              <w:rPr>
                <w:noProof/>
                <w:webHidden/>
              </w:rPr>
              <w:fldChar w:fldCharType="end"/>
            </w:r>
          </w:hyperlink>
        </w:p>
        <w:p w:rsidR="00363E14" w:rsidRDefault="00150133">
          <w:pPr>
            <w:pStyle w:val="11"/>
            <w:tabs>
              <w:tab w:val="right" w:leader="dot" w:pos="8296"/>
            </w:tabs>
            <w:rPr>
              <w:rFonts w:asciiTheme="minorHAnsi" w:eastAsiaTheme="minorEastAsia" w:hAnsiTheme="minorHAnsi" w:cstheme="minorBidi"/>
              <w:noProof/>
              <w:szCs w:val="22"/>
            </w:rPr>
          </w:pPr>
          <w:hyperlink w:anchor="_Toc445810330" w:history="1">
            <w:r w:rsidR="00363E14" w:rsidRPr="00EE69B5">
              <w:rPr>
                <w:rStyle w:val="a7"/>
                <w:rFonts w:asciiTheme="minorEastAsia" w:hAnsiTheme="minorEastAsia" w:cs="宋体" w:hint="eastAsia"/>
                <w:noProof/>
              </w:rPr>
              <w:t>三、 系统概述</w:t>
            </w:r>
            <w:r w:rsidR="00363E14">
              <w:rPr>
                <w:noProof/>
                <w:webHidden/>
              </w:rPr>
              <w:tab/>
            </w:r>
            <w:r>
              <w:rPr>
                <w:noProof/>
                <w:webHidden/>
              </w:rPr>
              <w:fldChar w:fldCharType="begin"/>
            </w:r>
            <w:r w:rsidR="00363E14">
              <w:rPr>
                <w:noProof/>
                <w:webHidden/>
              </w:rPr>
              <w:instrText xml:space="preserve"> PAGEREF _Toc445810330 \h </w:instrText>
            </w:r>
            <w:r>
              <w:rPr>
                <w:noProof/>
                <w:webHidden/>
              </w:rPr>
            </w:r>
            <w:r>
              <w:rPr>
                <w:noProof/>
                <w:webHidden/>
              </w:rPr>
              <w:fldChar w:fldCharType="separate"/>
            </w:r>
            <w:r w:rsidR="00363E14">
              <w:rPr>
                <w:noProof/>
                <w:webHidden/>
              </w:rPr>
              <w:t>4</w:t>
            </w:r>
            <w:r>
              <w:rPr>
                <w:noProof/>
                <w:webHidden/>
              </w:rPr>
              <w:fldChar w:fldCharType="end"/>
            </w:r>
          </w:hyperlink>
        </w:p>
        <w:p w:rsidR="00363E14" w:rsidRDefault="00150133">
          <w:pPr>
            <w:pStyle w:val="20"/>
            <w:tabs>
              <w:tab w:val="right" w:leader="dot" w:pos="8296"/>
            </w:tabs>
            <w:rPr>
              <w:noProof/>
            </w:rPr>
          </w:pPr>
          <w:hyperlink w:anchor="_Toc445810331" w:history="1">
            <w:r w:rsidR="00363E14" w:rsidRPr="00EE69B5">
              <w:rPr>
                <w:rStyle w:val="a7"/>
                <w:noProof/>
              </w:rPr>
              <w:t>3.1</w:t>
            </w:r>
            <w:r w:rsidR="00363E14" w:rsidRPr="00EE69B5">
              <w:rPr>
                <w:rStyle w:val="a7"/>
                <w:rFonts w:hint="eastAsia"/>
                <w:noProof/>
              </w:rPr>
              <w:t>系统综述</w:t>
            </w:r>
            <w:r w:rsidR="00363E14">
              <w:rPr>
                <w:noProof/>
                <w:webHidden/>
              </w:rPr>
              <w:tab/>
            </w:r>
            <w:r>
              <w:rPr>
                <w:noProof/>
                <w:webHidden/>
              </w:rPr>
              <w:fldChar w:fldCharType="begin"/>
            </w:r>
            <w:r w:rsidR="00363E14">
              <w:rPr>
                <w:noProof/>
                <w:webHidden/>
              </w:rPr>
              <w:instrText xml:space="preserve"> PAGEREF _Toc445810331 \h </w:instrText>
            </w:r>
            <w:r>
              <w:rPr>
                <w:noProof/>
                <w:webHidden/>
              </w:rPr>
            </w:r>
            <w:r>
              <w:rPr>
                <w:noProof/>
                <w:webHidden/>
              </w:rPr>
              <w:fldChar w:fldCharType="separate"/>
            </w:r>
            <w:r w:rsidR="00363E14">
              <w:rPr>
                <w:noProof/>
                <w:webHidden/>
              </w:rPr>
              <w:t>5</w:t>
            </w:r>
            <w:r>
              <w:rPr>
                <w:noProof/>
                <w:webHidden/>
              </w:rPr>
              <w:fldChar w:fldCharType="end"/>
            </w:r>
          </w:hyperlink>
        </w:p>
        <w:p w:rsidR="00363E14" w:rsidRDefault="00150133">
          <w:pPr>
            <w:pStyle w:val="20"/>
            <w:tabs>
              <w:tab w:val="right" w:leader="dot" w:pos="8296"/>
            </w:tabs>
            <w:rPr>
              <w:noProof/>
            </w:rPr>
          </w:pPr>
          <w:hyperlink w:anchor="_Toc445810332" w:history="1">
            <w:r w:rsidR="00363E14" w:rsidRPr="00EE69B5">
              <w:rPr>
                <w:rStyle w:val="a7"/>
                <w:noProof/>
              </w:rPr>
              <w:t>3.2</w:t>
            </w:r>
            <w:r w:rsidR="00363E14" w:rsidRPr="00EE69B5">
              <w:rPr>
                <w:rStyle w:val="a7"/>
                <w:rFonts w:hint="eastAsia"/>
                <w:noProof/>
              </w:rPr>
              <w:t>单录播教室系统结构示意图</w:t>
            </w:r>
            <w:r w:rsidR="00363E14">
              <w:rPr>
                <w:noProof/>
                <w:webHidden/>
              </w:rPr>
              <w:tab/>
            </w:r>
            <w:r>
              <w:rPr>
                <w:noProof/>
                <w:webHidden/>
              </w:rPr>
              <w:fldChar w:fldCharType="begin"/>
            </w:r>
            <w:r w:rsidR="00363E14">
              <w:rPr>
                <w:noProof/>
                <w:webHidden/>
              </w:rPr>
              <w:instrText xml:space="preserve"> PAGEREF _Toc445810332 \h </w:instrText>
            </w:r>
            <w:r>
              <w:rPr>
                <w:noProof/>
                <w:webHidden/>
              </w:rPr>
            </w:r>
            <w:r>
              <w:rPr>
                <w:noProof/>
                <w:webHidden/>
              </w:rPr>
              <w:fldChar w:fldCharType="separate"/>
            </w:r>
            <w:r w:rsidR="00363E14">
              <w:rPr>
                <w:noProof/>
                <w:webHidden/>
              </w:rPr>
              <w:t>5</w:t>
            </w:r>
            <w:r>
              <w:rPr>
                <w:noProof/>
                <w:webHidden/>
              </w:rPr>
              <w:fldChar w:fldCharType="end"/>
            </w:r>
          </w:hyperlink>
        </w:p>
        <w:p w:rsidR="00363E14" w:rsidRDefault="00150133">
          <w:pPr>
            <w:pStyle w:val="20"/>
            <w:tabs>
              <w:tab w:val="right" w:leader="dot" w:pos="8296"/>
            </w:tabs>
            <w:rPr>
              <w:noProof/>
            </w:rPr>
          </w:pPr>
          <w:hyperlink w:anchor="_Toc445810333" w:history="1">
            <w:r w:rsidR="00363E14" w:rsidRPr="00EE69B5">
              <w:rPr>
                <w:rStyle w:val="a7"/>
                <w:noProof/>
              </w:rPr>
              <w:t>3.3</w:t>
            </w:r>
            <w:r w:rsidR="00363E14" w:rsidRPr="00EE69B5">
              <w:rPr>
                <w:rStyle w:val="a7"/>
                <w:rFonts w:hint="eastAsia"/>
                <w:noProof/>
              </w:rPr>
              <w:t>多点互动录播系统结构示意图</w:t>
            </w:r>
            <w:r w:rsidR="00363E14">
              <w:rPr>
                <w:noProof/>
                <w:webHidden/>
              </w:rPr>
              <w:tab/>
            </w:r>
            <w:r>
              <w:rPr>
                <w:noProof/>
                <w:webHidden/>
              </w:rPr>
              <w:fldChar w:fldCharType="begin"/>
            </w:r>
            <w:r w:rsidR="00363E14">
              <w:rPr>
                <w:noProof/>
                <w:webHidden/>
              </w:rPr>
              <w:instrText xml:space="preserve"> PAGEREF _Toc445810333 \h </w:instrText>
            </w:r>
            <w:r>
              <w:rPr>
                <w:noProof/>
                <w:webHidden/>
              </w:rPr>
            </w:r>
            <w:r>
              <w:rPr>
                <w:noProof/>
                <w:webHidden/>
              </w:rPr>
              <w:fldChar w:fldCharType="separate"/>
            </w:r>
            <w:r w:rsidR="00363E14">
              <w:rPr>
                <w:noProof/>
                <w:webHidden/>
              </w:rPr>
              <w:t>6</w:t>
            </w:r>
            <w:r>
              <w:rPr>
                <w:noProof/>
                <w:webHidden/>
              </w:rPr>
              <w:fldChar w:fldCharType="end"/>
            </w:r>
          </w:hyperlink>
        </w:p>
        <w:p w:rsidR="00363E14" w:rsidRDefault="00150133">
          <w:pPr>
            <w:pStyle w:val="20"/>
            <w:tabs>
              <w:tab w:val="right" w:leader="dot" w:pos="8296"/>
            </w:tabs>
            <w:rPr>
              <w:noProof/>
            </w:rPr>
          </w:pPr>
          <w:hyperlink w:anchor="_Toc445810334" w:history="1">
            <w:r w:rsidR="00363E14" w:rsidRPr="00EE69B5">
              <w:rPr>
                <w:rStyle w:val="a7"/>
                <w:noProof/>
              </w:rPr>
              <w:t>3.4</w:t>
            </w:r>
            <w:r w:rsidR="00363E14" w:rsidRPr="00EE69B5">
              <w:rPr>
                <w:rStyle w:val="a7"/>
                <w:rFonts w:hint="eastAsia"/>
                <w:noProof/>
              </w:rPr>
              <w:t>产品型号说明</w:t>
            </w:r>
            <w:r w:rsidR="00363E14">
              <w:rPr>
                <w:noProof/>
                <w:webHidden/>
              </w:rPr>
              <w:tab/>
            </w:r>
            <w:r>
              <w:rPr>
                <w:noProof/>
                <w:webHidden/>
              </w:rPr>
              <w:fldChar w:fldCharType="begin"/>
            </w:r>
            <w:r w:rsidR="00363E14">
              <w:rPr>
                <w:noProof/>
                <w:webHidden/>
              </w:rPr>
              <w:instrText xml:space="preserve"> PAGEREF _Toc445810334 \h </w:instrText>
            </w:r>
            <w:r>
              <w:rPr>
                <w:noProof/>
                <w:webHidden/>
              </w:rPr>
            </w:r>
            <w:r>
              <w:rPr>
                <w:noProof/>
                <w:webHidden/>
              </w:rPr>
              <w:fldChar w:fldCharType="separate"/>
            </w:r>
            <w:r w:rsidR="00363E14">
              <w:rPr>
                <w:noProof/>
                <w:webHidden/>
              </w:rPr>
              <w:t>6</w:t>
            </w:r>
            <w:r>
              <w:rPr>
                <w:noProof/>
                <w:webHidden/>
              </w:rPr>
              <w:fldChar w:fldCharType="end"/>
            </w:r>
          </w:hyperlink>
        </w:p>
        <w:p w:rsidR="00363E14" w:rsidRDefault="00150133">
          <w:pPr>
            <w:pStyle w:val="11"/>
            <w:tabs>
              <w:tab w:val="right" w:leader="dot" w:pos="8296"/>
            </w:tabs>
            <w:rPr>
              <w:rFonts w:asciiTheme="minorHAnsi" w:eastAsiaTheme="minorEastAsia" w:hAnsiTheme="minorHAnsi" w:cstheme="minorBidi"/>
              <w:noProof/>
              <w:szCs w:val="22"/>
            </w:rPr>
          </w:pPr>
          <w:hyperlink w:anchor="_Toc445810335" w:history="1">
            <w:r w:rsidR="00363E14" w:rsidRPr="00EE69B5">
              <w:rPr>
                <w:rStyle w:val="a7"/>
                <w:rFonts w:asciiTheme="minorEastAsia" w:hAnsiTheme="minorEastAsia" w:cs="宋体" w:hint="eastAsia"/>
                <w:noProof/>
              </w:rPr>
              <w:t>四、 建设目标</w:t>
            </w:r>
            <w:r w:rsidR="00363E14">
              <w:rPr>
                <w:noProof/>
                <w:webHidden/>
              </w:rPr>
              <w:tab/>
            </w:r>
            <w:r>
              <w:rPr>
                <w:noProof/>
                <w:webHidden/>
              </w:rPr>
              <w:fldChar w:fldCharType="begin"/>
            </w:r>
            <w:r w:rsidR="00363E14">
              <w:rPr>
                <w:noProof/>
                <w:webHidden/>
              </w:rPr>
              <w:instrText xml:space="preserve"> PAGEREF _Toc445810335 \h </w:instrText>
            </w:r>
            <w:r>
              <w:rPr>
                <w:noProof/>
                <w:webHidden/>
              </w:rPr>
            </w:r>
            <w:r>
              <w:rPr>
                <w:noProof/>
                <w:webHidden/>
              </w:rPr>
              <w:fldChar w:fldCharType="separate"/>
            </w:r>
            <w:r w:rsidR="00363E14">
              <w:rPr>
                <w:noProof/>
                <w:webHidden/>
              </w:rPr>
              <w:t>6</w:t>
            </w:r>
            <w:r>
              <w:rPr>
                <w:noProof/>
                <w:webHidden/>
              </w:rPr>
              <w:fldChar w:fldCharType="end"/>
            </w:r>
          </w:hyperlink>
        </w:p>
        <w:p w:rsidR="00363E14" w:rsidRDefault="00150133">
          <w:pPr>
            <w:pStyle w:val="11"/>
            <w:tabs>
              <w:tab w:val="right" w:leader="dot" w:pos="8296"/>
            </w:tabs>
            <w:rPr>
              <w:rFonts w:asciiTheme="minorHAnsi" w:eastAsiaTheme="minorEastAsia" w:hAnsiTheme="minorHAnsi" w:cstheme="minorBidi"/>
              <w:noProof/>
              <w:szCs w:val="22"/>
            </w:rPr>
          </w:pPr>
          <w:hyperlink w:anchor="_Toc445810336" w:history="1">
            <w:r w:rsidR="00363E14" w:rsidRPr="00EE69B5">
              <w:rPr>
                <w:rStyle w:val="a7"/>
                <w:rFonts w:asciiTheme="minorEastAsia" w:hAnsiTheme="minorEastAsia" w:cs="宋体" w:hint="eastAsia"/>
                <w:noProof/>
              </w:rPr>
              <w:t>五、 设计依据、标准及设计原则</w:t>
            </w:r>
            <w:r w:rsidR="00363E14">
              <w:rPr>
                <w:noProof/>
                <w:webHidden/>
              </w:rPr>
              <w:tab/>
            </w:r>
            <w:r>
              <w:rPr>
                <w:noProof/>
                <w:webHidden/>
              </w:rPr>
              <w:fldChar w:fldCharType="begin"/>
            </w:r>
            <w:r w:rsidR="00363E14">
              <w:rPr>
                <w:noProof/>
                <w:webHidden/>
              </w:rPr>
              <w:instrText xml:space="preserve"> PAGEREF _Toc445810336 \h </w:instrText>
            </w:r>
            <w:r>
              <w:rPr>
                <w:noProof/>
                <w:webHidden/>
              </w:rPr>
            </w:r>
            <w:r>
              <w:rPr>
                <w:noProof/>
                <w:webHidden/>
              </w:rPr>
              <w:fldChar w:fldCharType="separate"/>
            </w:r>
            <w:r w:rsidR="00363E14">
              <w:rPr>
                <w:noProof/>
                <w:webHidden/>
              </w:rPr>
              <w:t>7</w:t>
            </w:r>
            <w:r>
              <w:rPr>
                <w:noProof/>
                <w:webHidden/>
              </w:rPr>
              <w:fldChar w:fldCharType="end"/>
            </w:r>
          </w:hyperlink>
        </w:p>
        <w:p w:rsidR="00363E14" w:rsidRDefault="00150133">
          <w:pPr>
            <w:pStyle w:val="20"/>
            <w:tabs>
              <w:tab w:val="right" w:leader="dot" w:pos="8296"/>
            </w:tabs>
            <w:rPr>
              <w:noProof/>
            </w:rPr>
          </w:pPr>
          <w:hyperlink w:anchor="_Toc445810337" w:history="1">
            <w:r w:rsidR="00363E14" w:rsidRPr="00EE69B5">
              <w:rPr>
                <w:rStyle w:val="a7"/>
                <w:noProof/>
              </w:rPr>
              <w:t>5.1</w:t>
            </w:r>
            <w:r w:rsidR="00363E14" w:rsidRPr="00EE69B5">
              <w:rPr>
                <w:rStyle w:val="a7"/>
                <w:rFonts w:hint="eastAsia"/>
                <w:noProof/>
              </w:rPr>
              <w:t>设计依据</w:t>
            </w:r>
            <w:r w:rsidR="00363E14">
              <w:rPr>
                <w:noProof/>
                <w:webHidden/>
              </w:rPr>
              <w:tab/>
            </w:r>
            <w:r>
              <w:rPr>
                <w:noProof/>
                <w:webHidden/>
              </w:rPr>
              <w:fldChar w:fldCharType="begin"/>
            </w:r>
            <w:r w:rsidR="00363E14">
              <w:rPr>
                <w:noProof/>
                <w:webHidden/>
              </w:rPr>
              <w:instrText xml:space="preserve"> PAGEREF _Toc445810337 \h </w:instrText>
            </w:r>
            <w:r>
              <w:rPr>
                <w:noProof/>
                <w:webHidden/>
              </w:rPr>
            </w:r>
            <w:r>
              <w:rPr>
                <w:noProof/>
                <w:webHidden/>
              </w:rPr>
              <w:fldChar w:fldCharType="separate"/>
            </w:r>
            <w:r w:rsidR="00363E14">
              <w:rPr>
                <w:noProof/>
                <w:webHidden/>
              </w:rPr>
              <w:t>7</w:t>
            </w:r>
            <w:r>
              <w:rPr>
                <w:noProof/>
                <w:webHidden/>
              </w:rPr>
              <w:fldChar w:fldCharType="end"/>
            </w:r>
          </w:hyperlink>
        </w:p>
        <w:p w:rsidR="00363E14" w:rsidRDefault="00150133">
          <w:pPr>
            <w:pStyle w:val="20"/>
            <w:tabs>
              <w:tab w:val="right" w:leader="dot" w:pos="8296"/>
            </w:tabs>
            <w:rPr>
              <w:noProof/>
            </w:rPr>
          </w:pPr>
          <w:hyperlink w:anchor="_Toc445810338" w:history="1">
            <w:r w:rsidR="00363E14" w:rsidRPr="00EE69B5">
              <w:rPr>
                <w:rStyle w:val="a7"/>
                <w:noProof/>
              </w:rPr>
              <w:t>5.2</w:t>
            </w:r>
            <w:r w:rsidR="00363E14" w:rsidRPr="00EE69B5">
              <w:rPr>
                <w:rStyle w:val="a7"/>
                <w:rFonts w:hint="eastAsia"/>
                <w:noProof/>
              </w:rPr>
              <w:t>设计标准</w:t>
            </w:r>
            <w:r w:rsidR="00363E14">
              <w:rPr>
                <w:noProof/>
                <w:webHidden/>
              </w:rPr>
              <w:tab/>
            </w:r>
            <w:r>
              <w:rPr>
                <w:noProof/>
                <w:webHidden/>
              </w:rPr>
              <w:fldChar w:fldCharType="begin"/>
            </w:r>
            <w:r w:rsidR="00363E14">
              <w:rPr>
                <w:noProof/>
                <w:webHidden/>
              </w:rPr>
              <w:instrText xml:space="preserve"> PAGEREF _Toc445810338 \h </w:instrText>
            </w:r>
            <w:r>
              <w:rPr>
                <w:noProof/>
                <w:webHidden/>
              </w:rPr>
            </w:r>
            <w:r>
              <w:rPr>
                <w:noProof/>
                <w:webHidden/>
              </w:rPr>
              <w:fldChar w:fldCharType="separate"/>
            </w:r>
            <w:r w:rsidR="00363E14">
              <w:rPr>
                <w:noProof/>
                <w:webHidden/>
              </w:rPr>
              <w:t>8</w:t>
            </w:r>
            <w:r>
              <w:rPr>
                <w:noProof/>
                <w:webHidden/>
              </w:rPr>
              <w:fldChar w:fldCharType="end"/>
            </w:r>
          </w:hyperlink>
        </w:p>
        <w:p w:rsidR="00363E14" w:rsidRDefault="00150133">
          <w:pPr>
            <w:pStyle w:val="20"/>
            <w:tabs>
              <w:tab w:val="right" w:leader="dot" w:pos="8296"/>
            </w:tabs>
            <w:rPr>
              <w:noProof/>
            </w:rPr>
          </w:pPr>
          <w:hyperlink w:anchor="_Toc445810339" w:history="1">
            <w:r w:rsidR="00363E14" w:rsidRPr="00EE69B5">
              <w:rPr>
                <w:rStyle w:val="a7"/>
                <w:noProof/>
              </w:rPr>
              <w:t>5.3</w:t>
            </w:r>
            <w:r w:rsidR="00363E14" w:rsidRPr="00EE69B5">
              <w:rPr>
                <w:rStyle w:val="a7"/>
                <w:rFonts w:hint="eastAsia"/>
                <w:noProof/>
              </w:rPr>
              <w:t>设计原则</w:t>
            </w:r>
            <w:r w:rsidR="00363E14">
              <w:rPr>
                <w:noProof/>
                <w:webHidden/>
              </w:rPr>
              <w:tab/>
            </w:r>
            <w:r>
              <w:rPr>
                <w:noProof/>
                <w:webHidden/>
              </w:rPr>
              <w:fldChar w:fldCharType="begin"/>
            </w:r>
            <w:r w:rsidR="00363E14">
              <w:rPr>
                <w:noProof/>
                <w:webHidden/>
              </w:rPr>
              <w:instrText xml:space="preserve"> PAGEREF _Toc445810339 \h </w:instrText>
            </w:r>
            <w:r>
              <w:rPr>
                <w:noProof/>
                <w:webHidden/>
              </w:rPr>
            </w:r>
            <w:r>
              <w:rPr>
                <w:noProof/>
                <w:webHidden/>
              </w:rPr>
              <w:fldChar w:fldCharType="separate"/>
            </w:r>
            <w:r w:rsidR="00363E14">
              <w:rPr>
                <w:noProof/>
                <w:webHidden/>
              </w:rPr>
              <w:t>8</w:t>
            </w:r>
            <w:r>
              <w:rPr>
                <w:noProof/>
                <w:webHidden/>
              </w:rPr>
              <w:fldChar w:fldCharType="end"/>
            </w:r>
          </w:hyperlink>
        </w:p>
        <w:p w:rsidR="00363E14" w:rsidRDefault="00150133">
          <w:pPr>
            <w:pStyle w:val="11"/>
            <w:tabs>
              <w:tab w:val="right" w:leader="dot" w:pos="8296"/>
            </w:tabs>
            <w:rPr>
              <w:rFonts w:asciiTheme="minorHAnsi" w:eastAsiaTheme="minorEastAsia" w:hAnsiTheme="minorHAnsi" w:cstheme="minorBidi"/>
              <w:noProof/>
              <w:szCs w:val="22"/>
            </w:rPr>
          </w:pPr>
          <w:hyperlink w:anchor="_Toc445810340" w:history="1">
            <w:r w:rsidR="00363E14" w:rsidRPr="00EE69B5">
              <w:rPr>
                <w:rStyle w:val="a7"/>
                <w:rFonts w:asciiTheme="minorEastAsia" w:hAnsiTheme="minorEastAsia" w:cs="宋体" w:hint="eastAsia"/>
                <w:noProof/>
              </w:rPr>
              <w:t>六、 恩卓智能录播系统特点（优势）</w:t>
            </w:r>
            <w:r w:rsidR="00363E14">
              <w:rPr>
                <w:noProof/>
                <w:webHidden/>
              </w:rPr>
              <w:tab/>
            </w:r>
            <w:r>
              <w:rPr>
                <w:noProof/>
                <w:webHidden/>
              </w:rPr>
              <w:fldChar w:fldCharType="begin"/>
            </w:r>
            <w:r w:rsidR="00363E14">
              <w:rPr>
                <w:noProof/>
                <w:webHidden/>
              </w:rPr>
              <w:instrText xml:space="preserve"> PAGEREF _Toc445810340 \h </w:instrText>
            </w:r>
            <w:r>
              <w:rPr>
                <w:noProof/>
                <w:webHidden/>
              </w:rPr>
            </w:r>
            <w:r>
              <w:rPr>
                <w:noProof/>
                <w:webHidden/>
              </w:rPr>
              <w:fldChar w:fldCharType="separate"/>
            </w:r>
            <w:r w:rsidR="00363E14">
              <w:rPr>
                <w:noProof/>
                <w:webHidden/>
              </w:rPr>
              <w:t>9</w:t>
            </w:r>
            <w:r>
              <w:rPr>
                <w:noProof/>
                <w:webHidden/>
              </w:rPr>
              <w:fldChar w:fldCharType="end"/>
            </w:r>
          </w:hyperlink>
        </w:p>
        <w:p w:rsidR="00363E14" w:rsidRDefault="00150133">
          <w:pPr>
            <w:pStyle w:val="11"/>
            <w:tabs>
              <w:tab w:val="right" w:leader="dot" w:pos="8296"/>
            </w:tabs>
            <w:rPr>
              <w:rFonts w:asciiTheme="minorHAnsi" w:eastAsiaTheme="minorEastAsia" w:hAnsiTheme="minorHAnsi" w:cstheme="minorBidi"/>
              <w:noProof/>
              <w:szCs w:val="22"/>
            </w:rPr>
          </w:pPr>
          <w:hyperlink w:anchor="_Toc445810341" w:history="1">
            <w:r w:rsidR="00363E14" w:rsidRPr="00EE69B5">
              <w:rPr>
                <w:rStyle w:val="a7"/>
                <w:rFonts w:asciiTheme="minorEastAsia" w:hAnsiTheme="minorEastAsia" w:cs="宋体" w:hint="eastAsia"/>
                <w:noProof/>
              </w:rPr>
              <w:t>七、 系统组成</w:t>
            </w:r>
            <w:r w:rsidR="00363E14">
              <w:rPr>
                <w:noProof/>
                <w:webHidden/>
              </w:rPr>
              <w:tab/>
            </w:r>
            <w:r>
              <w:rPr>
                <w:noProof/>
                <w:webHidden/>
              </w:rPr>
              <w:fldChar w:fldCharType="begin"/>
            </w:r>
            <w:r w:rsidR="00363E14">
              <w:rPr>
                <w:noProof/>
                <w:webHidden/>
              </w:rPr>
              <w:instrText xml:space="preserve"> PAGEREF _Toc445810341 \h </w:instrText>
            </w:r>
            <w:r>
              <w:rPr>
                <w:noProof/>
                <w:webHidden/>
              </w:rPr>
            </w:r>
            <w:r>
              <w:rPr>
                <w:noProof/>
                <w:webHidden/>
              </w:rPr>
              <w:fldChar w:fldCharType="separate"/>
            </w:r>
            <w:r w:rsidR="00363E14">
              <w:rPr>
                <w:noProof/>
                <w:webHidden/>
              </w:rPr>
              <w:t>11</w:t>
            </w:r>
            <w:r>
              <w:rPr>
                <w:noProof/>
                <w:webHidden/>
              </w:rPr>
              <w:fldChar w:fldCharType="end"/>
            </w:r>
          </w:hyperlink>
        </w:p>
        <w:p w:rsidR="00363E14" w:rsidRDefault="00150133">
          <w:pPr>
            <w:pStyle w:val="20"/>
            <w:tabs>
              <w:tab w:val="right" w:leader="dot" w:pos="8296"/>
            </w:tabs>
            <w:rPr>
              <w:noProof/>
            </w:rPr>
          </w:pPr>
          <w:hyperlink w:anchor="_Toc445810342" w:history="1">
            <w:r w:rsidR="00363E14" w:rsidRPr="00EE69B5">
              <w:rPr>
                <w:rStyle w:val="a7"/>
                <w:noProof/>
              </w:rPr>
              <w:t>7.1</w:t>
            </w:r>
            <w:r w:rsidR="00363E14" w:rsidRPr="00EE69B5">
              <w:rPr>
                <w:rStyle w:val="a7"/>
                <w:rFonts w:hint="eastAsia"/>
                <w:noProof/>
              </w:rPr>
              <w:t>恩卓智能录播系统结构示意图</w:t>
            </w:r>
            <w:r w:rsidR="00363E14">
              <w:rPr>
                <w:noProof/>
                <w:webHidden/>
              </w:rPr>
              <w:tab/>
            </w:r>
            <w:r>
              <w:rPr>
                <w:noProof/>
                <w:webHidden/>
              </w:rPr>
              <w:fldChar w:fldCharType="begin"/>
            </w:r>
            <w:r w:rsidR="00363E14">
              <w:rPr>
                <w:noProof/>
                <w:webHidden/>
              </w:rPr>
              <w:instrText xml:space="preserve"> PAGEREF _Toc445810342 \h </w:instrText>
            </w:r>
            <w:r>
              <w:rPr>
                <w:noProof/>
                <w:webHidden/>
              </w:rPr>
            </w:r>
            <w:r>
              <w:rPr>
                <w:noProof/>
                <w:webHidden/>
              </w:rPr>
              <w:fldChar w:fldCharType="separate"/>
            </w:r>
            <w:r w:rsidR="00363E14">
              <w:rPr>
                <w:noProof/>
                <w:webHidden/>
              </w:rPr>
              <w:t>11</w:t>
            </w:r>
            <w:r>
              <w:rPr>
                <w:noProof/>
                <w:webHidden/>
              </w:rPr>
              <w:fldChar w:fldCharType="end"/>
            </w:r>
          </w:hyperlink>
        </w:p>
        <w:p w:rsidR="00363E14" w:rsidRDefault="00150133">
          <w:pPr>
            <w:pStyle w:val="20"/>
            <w:tabs>
              <w:tab w:val="right" w:leader="dot" w:pos="8296"/>
            </w:tabs>
            <w:rPr>
              <w:noProof/>
            </w:rPr>
          </w:pPr>
          <w:hyperlink w:anchor="_Toc445810343" w:history="1">
            <w:r w:rsidR="00363E14" w:rsidRPr="00EE69B5">
              <w:rPr>
                <w:rStyle w:val="a7"/>
                <w:noProof/>
              </w:rPr>
              <w:t>7.2</w:t>
            </w:r>
            <w:r w:rsidR="00363E14" w:rsidRPr="00EE69B5">
              <w:rPr>
                <w:rStyle w:val="a7"/>
                <w:rFonts w:hint="eastAsia"/>
                <w:noProof/>
              </w:rPr>
              <w:t>恩卓智能录播系统应用拓扑图</w:t>
            </w:r>
            <w:r w:rsidR="00363E14">
              <w:rPr>
                <w:noProof/>
                <w:webHidden/>
              </w:rPr>
              <w:tab/>
            </w:r>
            <w:r>
              <w:rPr>
                <w:noProof/>
                <w:webHidden/>
              </w:rPr>
              <w:fldChar w:fldCharType="begin"/>
            </w:r>
            <w:r w:rsidR="00363E14">
              <w:rPr>
                <w:noProof/>
                <w:webHidden/>
              </w:rPr>
              <w:instrText xml:space="preserve"> PAGEREF _Toc445810343 \h </w:instrText>
            </w:r>
            <w:r>
              <w:rPr>
                <w:noProof/>
                <w:webHidden/>
              </w:rPr>
            </w:r>
            <w:r>
              <w:rPr>
                <w:noProof/>
                <w:webHidden/>
              </w:rPr>
              <w:fldChar w:fldCharType="separate"/>
            </w:r>
            <w:r w:rsidR="00363E14">
              <w:rPr>
                <w:noProof/>
                <w:webHidden/>
              </w:rPr>
              <w:t>12</w:t>
            </w:r>
            <w:r>
              <w:rPr>
                <w:noProof/>
                <w:webHidden/>
              </w:rPr>
              <w:fldChar w:fldCharType="end"/>
            </w:r>
          </w:hyperlink>
        </w:p>
        <w:p w:rsidR="00363E14" w:rsidRDefault="00150133">
          <w:pPr>
            <w:pStyle w:val="11"/>
            <w:tabs>
              <w:tab w:val="right" w:leader="dot" w:pos="8296"/>
            </w:tabs>
            <w:rPr>
              <w:rFonts w:asciiTheme="minorHAnsi" w:eastAsiaTheme="minorEastAsia" w:hAnsiTheme="minorHAnsi" w:cstheme="minorBidi"/>
              <w:noProof/>
              <w:szCs w:val="22"/>
            </w:rPr>
          </w:pPr>
          <w:hyperlink w:anchor="_Toc445810344" w:history="1">
            <w:r w:rsidR="00363E14" w:rsidRPr="00EE69B5">
              <w:rPr>
                <w:rStyle w:val="a7"/>
                <w:rFonts w:asciiTheme="minorEastAsia" w:hAnsiTheme="minorEastAsia" w:cs="宋体" w:hint="eastAsia"/>
                <w:noProof/>
              </w:rPr>
              <w:t>八、 系统功能说明</w:t>
            </w:r>
            <w:r w:rsidR="00363E14">
              <w:rPr>
                <w:noProof/>
                <w:webHidden/>
              </w:rPr>
              <w:tab/>
            </w:r>
            <w:r>
              <w:rPr>
                <w:noProof/>
                <w:webHidden/>
              </w:rPr>
              <w:fldChar w:fldCharType="begin"/>
            </w:r>
            <w:r w:rsidR="00363E14">
              <w:rPr>
                <w:noProof/>
                <w:webHidden/>
              </w:rPr>
              <w:instrText xml:space="preserve"> PAGEREF _Toc445810344 \h </w:instrText>
            </w:r>
            <w:r>
              <w:rPr>
                <w:noProof/>
                <w:webHidden/>
              </w:rPr>
            </w:r>
            <w:r>
              <w:rPr>
                <w:noProof/>
                <w:webHidden/>
              </w:rPr>
              <w:fldChar w:fldCharType="separate"/>
            </w:r>
            <w:r w:rsidR="00363E14">
              <w:rPr>
                <w:noProof/>
                <w:webHidden/>
              </w:rPr>
              <w:t>12</w:t>
            </w:r>
            <w:r>
              <w:rPr>
                <w:noProof/>
                <w:webHidden/>
              </w:rPr>
              <w:fldChar w:fldCharType="end"/>
            </w:r>
          </w:hyperlink>
        </w:p>
        <w:p w:rsidR="00363E14" w:rsidRDefault="00150133">
          <w:pPr>
            <w:pStyle w:val="20"/>
            <w:tabs>
              <w:tab w:val="right" w:leader="dot" w:pos="8296"/>
            </w:tabs>
            <w:rPr>
              <w:noProof/>
            </w:rPr>
          </w:pPr>
          <w:hyperlink w:anchor="_Toc445810345" w:history="1">
            <w:r w:rsidR="00363E14" w:rsidRPr="00EE69B5">
              <w:rPr>
                <w:rStyle w:val="a7"/>
                <w:noProof/>
              </w:rPr>
              <w:t>8.1</w:t>
            </w:r>
            <w:r w:rsidR="00363E14" w:rsidRPr="00EE69B5">
              <w:rPr>
                <w:rStyle w:val="a7"/>
                <w:rFonts w:hint="eastAsia"/>
                <w:noProof/>
              </w:rPr>
              <w:t>智能录播系统</w:t>
            </w:r>
            <w:r w:rsidR="00363E14">
              <w:rPr>
                <w:noProof/>
                <w:webHidden/>
              </w:rPr>
              <w:tab/>
            </w:r>
            <w:r>
              <w:rPr>
                <w:noProof/>
                <w:webHidden/>
              </w:rPr>
              <w:fldChar w:fldCharType="begin"/>
            </w:r>
            <w:r w:rsidR="00363E14">
              <w:rPr>
                <w:noProof/>
                <w:webHidden/>
              </w:rPr>
              <w:instrText xml:space="preserve"> PAGEREF _Toc445810345 \h </w:instrText>
            </w:r>
            <w:r>
              <w:rPr>
                <w:noProof/>
                <w:webHidden/>
              </w:rPr>
            </w:r>
            <w:r>
              <w:rPr>
                <w:noProof/>
                <w:webHidden/>
              </w:rPr>
              <w:fldChar w:fldCharType="separate"/>
            </w:r>
            <w:r w:rsidR="00363E14">
              <w:rPr>
                <w:noProof/>
                <w:webHidden/>
              </w:rPr>
              <w:t>12</w:t>
            </w:r>
            <w:r>
              <w:rPr>
                <w:noProof/>
                <w:webHidden/>
              </w:rPr>
              <w:fldChar w:fldCharType="end"/>
            </w:r>
          </w:hyperlink>
        </w:p>
        <w:p w:rsidR="00363E14" w:rsidRDefault="00150133">
          <w:pPr>
            <w:pStyle w:val="30"/>
            <w:tabs>
              <w:tab w:val="right" w:leader="dot" w:pos="8296"/>
            </w:tabs>
            <w:rPr>
              <w:noProof/>
            </w:rPr>
          </w:pPr>
          <w:hyperlink w:anchor="_Toc445810346" w:history="1">
            <w:r w:rsidR="00363E14" w:rsidRPr="00EE69B5">
              <w:rPr>
                <w:rStyle w:val="a7"/>
                <w:noProof/>
              </w:rPr>
              <w:t>8.1.1</w:t>
            </w:r>
            <w:r w:rsidR="00363E14" w:rsidRPr="00EE69B5">
              <w:rPr>
                <w:rStyle w:val="a7"/>
                <w:rFonts w:hint="eastAsia"/>
                <w:noProof/>
              </w:rPr>
              <w:t>、系统概述</w:t>
            </w:r>
            <w:r w:rsidR="00363E14">
              <w:rPr>
                <w:noProof/>
                <w:webHidden/>
              </w:rPr>
              <w:tab/>
            </w:r>
            <w:r>
              <w:rPr>
                <w:noProof/>
                <w:webHidden/>
              </w:rPr>
              <w:fldChar w:fldCharType="begin"/>
            </w:r>
            <w:r w:rsidR="00363E14">
              <w:rPr>
                <w:noProof/>
                <w:webHidden/>
              </w:rPr>
              <w:instrText xml:space="preserve"> PAGEREF _Toc445810346 \h </w:instrText>
            </w:r>
            <w:r>
              <w:rPr>
                <w:noProof/>
                <w:webHidden/>
              </w:rPr>
            </w:r>
            <w:r>
              <w:rPr>
                <w:noProof/>
                <w:webHidden/>
              </w:rPr>
              <w:fldChar w:fldCharType="separate"/>
            </w:r>
            <w:r w:rsidR="00363E14">
              <w:rPr>
                <w:noProof/>
                <w:webHidden/>
              </w:rPr>
              <w:t>12</w:t>
            </w:r>
            <w:r>
              <w:rPr>
                <w:noProof/>
                <w:webHidden/>
              </w:rPr>
              <w:fldChar w:fldCharType="end"/>
            </w:r>
          </w:hyperlink>
        </w:p>
        <w:p w:rsidR="00363E14" w:rsidRDefault="00150133">
          <w:pPr>
            <w:pStyle w:val="30"/>
            <w:tabs>
              <w:tab w:val="right" w:leader="dot" w:pos="8296"/>
            </w:tabs>
            <w:rPr>
              <w:noProof/>
            </w:rPr>
          </w:pPr>
          <w:hyperlink w:anchor="_Toc445810347" w:history="1">
            <w:r w:rsidR="00363E14" w:rsidRPr="00EE69B5">
              <w:rPr>
                <w:rStyle w:val="a7"/>
                <w:noProof/>
              </w:rPr>
              <w:t>8.1.2</w:t>
            </w:r>
            <w:r w:rsidR="00363E14" w:rsidRPr="00EE69B5">
              <w:rPr>
                <w:rStyle w:val="a7"/>
                <w:rFonts w:hint="eastAsia"/>
                <w:noProof/>
              </w:rPr>
              <w:t>、系统功能</w:t>
            </w:r>
            <w:r w:rsidR="00363E14">
              <w:rPr>
                <w:noProof/>
                <w:webHidden/>
              </w:rPr>
              <w:tab/>
            </w:r>
            <w:r>
              <w:rPr>
                <w:noProof/>
                <w:webHidden/>
              </w:rPr>
              <w:fldChar w:fldCharType="begin"/>
            </w:r>
            <w:r w:rsidR="00363E14">
              <w:rPr>
                <w:noProof/>
                <w:webHidden/>
              </w:rPr>
              <w:instrText xml:space="preserve"> PAGEREF _Toc445810347 \h </w:instrText>
            </w:r>
            <w:r>
              <w:rPr>
                <w:noProof/>
                <w:webHidden/>
              </w:rPr>
            </w:r>
            <w:r>
              <w:rPr>
                <w:noProof/>
                <w:webHidden/>
              </w:rPr>
              <w:fldChar w:fldCharType="separate"/>
            </w:r>
            <w:r w:rsidR="00363E14">
              <w:rPr>
                <w:noProof/>
                <w:webHidden/>
              </w:rPr>
              <w:t>13</w:t>
            </w:r>
            <w:r>
              <w:rPr>
                <w:noProof/>
                <w:webHidden/>
              </w:rPr>
              <w:fldChar w:fldCharType="end"/>
            </w:r>
          </w:hyperlink>
        </w:p>
        <w:p w:rsidR="00363E14" w:rsidRDefault="00150133">
          <w:pPr>
            <w:pStyle w:val="11"/>
            <w:tabs>
              <w:tab w:val="right" w:leader="dot" w:pos="8296"/>
            </w:tabs>
            <w:rPr>
              <w:rFonts w:asciiTheme="minorHAnsi" w:eastAsiaTheme="minorEastAsia" w:hAnsiTheme="minorHAnsi" w:cstheme="minorBidi"/>
              <w:noProof/>
              <w:szCs w:val="22"/>
            </w:rPr>
          </w:pPr>
          <w:hyperlink w:anchor="_Toc445810348" w:history="1">
            <w:r w:rsidR="00363E14" w:rsidRPr="00EE69B5">
              <w:rPr>
                <w:rStyle w:val="a7"/>
                <w:rFonts w:asciiTheme="minorEastAsia" w:hAnsiTheme="minorEastAsia" w:cs="宋体" w:hint="eastAsia"/>
                <w:noProof/>
              </w:rPr>
              <w:t>九、 资源管理平台</w:t>
            </w:r>
            <w:r w:rsidR="00363E14">
              <w:rPr>
                <w:noProof/>
                <w:webHidden/>
              </w:rPr>
              <w:tab/>
            </w:r>
            <w:r>
              <w:rPr>
                <w:noProof/>
                <w:webHidden/>
              </w:rPr>
              <w:fldChar w:fldCharType="begin"/>
            </w:r>
            <w:r w:rsidR="00363E14">
              <w:rPr>
                <w:noProof/>
                <w:webHidden/>
              </w:rPr>
              <w:instrText xml:space="preserve"> PAGEREF _Toc445810348 \h </w:instrText>
            </w:r>
            <w:r>
              <w:rPr>
                <w:noProof/>
                <w:webHidden/>
              </w:rPr>
            </w:r>
            <w:r>
              <w:rPr>
                <w:noProof/>
                <w:webHidden/>
              </w:rPr>
              <w:fldChar w:fldCharType="separate"/>
            </w:r>
            <w:r w:rsidR="00363E14">
              <w:rPr>
                <w:noProof/>
                <w:webHidden/>
              </w:rPr>
              <w:t>16</w:t>
            </w:r>
            <w:r>
              <w:rPr>
                <w:noProof/>
                <w:webHidden/>
              </w:rPr>
              <w:fldChar w:fldCharType="end"/>
            </w:r>
          </w:hyperlink>
        </w:p>
        <w:p w:rsidR="00363E14" w:rsidRDefault="00150133">
          <w:pPr>
            <w:pStyle w:val="20"/>
            <w:tabs>
              <w:tab w:val="right" w:leader="dot" w:pos="8296"/>
            </w:tabs>
            <w:rPr>
              <w:noProof/>
            </w:rPr>
          </w:pPr>
          <w:hyperlink w:anchor="_Toc445810349" w:history="1">
            <w:r w:rsidR="00363E14" w:rsidRPr="00EE69B5">
              <w:rPr>
                <w:rStyle w:val="a7"/>
                <w:noProof/>
              </w:rPr>
              <w:t>9.1</w:t>
            </w:r>
            <w:r w:rsidR="00363E14" w:rsidRPr="00EE69B5">
              <w:rPr>
                <w:rStyle w:val="a7"/>
                <w:rFonts w:hint="eastAsia"/>
                <w:noProof/>
              </w:rPr>
              <w:t>跨平台直播</w:t>
            </w:r>
            <w:r w:rsidR="00363E14">
              <w:rPr>
                <w:noProof/>
                <w:webHidden/>
              </w:rPr>
              <w:tab/>
            </w:r>
            <w:r>
              <w:rPr>
                <w:noProof/>
                <w:webHidden/>
              </w:rPr>
              <w:fldChar w:fldCharType="begin"/>
            </w:r>
            <w:r w:rsidR="00363E14">
              <w:rPr>
                <w:noProof/>
                <w:webHidden/>
              </w:rPr>
              <w:instrText xml:space="preserve"> PAGEREF _Toc445810349 \h </w:instrText>
            </w:r>
            <w:r>
              <w:rPr>
                <w:noProof/>
                <w:webHidden/>
              </w:rPr>
            </w:r>
            <w:r>
              <w:rPr>
                <w:noProof/>
                <w:webHidden/>
              </w:rPr>
              <w:fldChar w:fldCharType="separate"/>
            </w:r>
            <w:r w:rsidR="00363E14">
              <w:rPr>
                <w:noProof/>
                <w:webHidden/>
              </w:rPr>
              <w:t>16</w:t>
            </w:r>
            <w:r>
              <w:rPr>
                <w:noProof/>
                <w:webHidden/>
              </w:rPr>
              <w:fldChar w:fldCharType="end"/>
            </w:r>
          </w:hyperlink>
        </w:p>
        <w:p w:rsidR="00363E14" w:rsidRDefault="00150133">
          <w:pPr>
            <w:pStyle w:val="20"/>
            <w:tabs>
              <w:tab w:val="right" w:leader="dot" w:pos="8296"/>
            </w:tabs>
            <w:rPr>
              <w:noProof/>
            </w:rPr>
          </w:pPr>
          <w:hyperlink w:anchor="_Toc445810350" w:history="1">
            <w:r w:rsidR="00363E14" w:rsidRPr="00EE69B5">
              <w:rPr>
                <w:rStyle w:val="a7"/>
                <w:noProof/>
              </w:rPr>
              <w:t>9.2</w:t>
            </w:r>
            <w:r w:rsidR="00363E14" w:rsidRPr="00EE69B5">
              <w:rPr>
                <w:rStyle w:val="a7"/>
                <w:rFonts w:hint="eastAsia"/>
                <w:noProof/>
              </w:rPr>
              <w:t>精品课件、微课堂、专题</w:t>
            </w:r>
            <w:r w:rsidR="00363E14">
              <w:rPr>
                <w:noProof/>
                <w:webHidden/>
              </w:rPr>
              <w:tab/>
            </w:r>
            <w:r>
              <w:rPr>
                <w:noProof/>
                <w:webHidden/>
              </w:rPr>
              <w:fldChar w:fldCharType="begin"/>
            </w:r>
            <w:r w:rsidR="00363E14">
              <w:rPr>
                <w:noProof/>
                <w:webHidden/>
              </w:rPr>
              <w:instrText xml:space="preserve"> PAGEREF _Toc445810350 \h </w:instrText>
            </w:r>
            <w:r>
              <w:rPr>
                <w:noProof/>
                <w:webHidden/>
              </w:rPr>
            </w:r>
            <w:r>
              <w:rPr>
                <w:noProof/>
                <w:webHidden/>
              </w:rPr>
              <w:fldChar w:fldCharType="separate"/>
            </w:r>
            <w:r w:rsidR="00363E14">
              <w:rPr>
                <w:noProof/>
                <w:webHidden/>
              </w:rPr>
              <w:t>17</w:t>
            </w:r>
            <w:r>
              <w:rPr>
                <w:noProof/>
                <w:webHidden/>
              </w:rPr>
              <w:fldChar w:fldCharType="end"/>
            </w:r>
          </w:hyperlink>
        </w:p>
        <w:p w:rsidR="00363E14" w:rsidRDefault="00150133">
          <w:pPr>
            <w:pStyle w:val="30"/>
            <w:tabs>
              <w:tab w:val="right" w:leader="dot" w:pos="8296"/>
            </w:tabs>
            <w:rPr>
              <w:noProof/>
            </w:rPr>
          </w:pPr>
          <w:hyperlink w:anchor="_Toc445810351" w:history="1">
            <w:r w:rsidR="00363E14" w:rsidRPr="00EE69B5">
              <w:rPr>
                <w:rStyle w:val="a7"/>
                <w:noProof/>
              </w:rPr>
              <w:t>9.2.1</w:t>
            </w:r>
            <w:r w:rsidR="00363E14" w:rsidRPr="00EE69B5">
              <w:rPr>
                <w:rStyle w:val="a7"/>
                <w:rFonts w:hint="eastAsia"/>
                <w:noProof/>
              </w:rPr>
              <w:t>、点播系统</w:t>
            </w:r>
            <w:r w:rsidR="00363E14">
              <w:rPr>
                <w:noProof/>
                <w:webHidden/>
              </w:rPr>
              <w:tab/>
            </w:r>
            <w:r>
              <w:rPr>
                <w:noProof/>
                <w:webHidden/>
              </w:rPr>
              <w:fldChar w:fldCharType="begin"/>
            </w:r>
            <w:r w:rsidR="00363E14">
              <w:rPr>
                <w:noProof/>
                <w:webHidden/>
              </w:rPr>
              <w:instrText xml:space="preserve"> PAGEREF _Toc445810351 \h </w:instrText>
            </w:r>
            <w:r>
              <w:rPr>
                <w:noProof/>
                <w:webHidden/>
              </w:rPr>
            </w:r>
            <w:r>
              <w:rPr>
                <w:noProof/>
                <w:webHidden/>
              </w:rPr>
              <w:fldChar w:fldCharType="separate"/>
            </w:r>
            <w:r w:rsidR="00363E14">
              <w:rPr>
                <w:noProof/>
                <w:webHidden/>
              </w:rPr>
              <w:t>17</w:t>
            </w:r>
            <w:r>
              <w:rPr>
                <w:noProof/>
                <w:webHidden/>
              </w:rPr>
              <w:fldChar w:fldCharType="end"/>
            </w:r>
          </w:hyperlink>
        </w:p>
        <w:p w:rsidR="00363E14" w:rsidRDefault="00150133">
          <w:pPr>
            <w:pStyle w:val="30"/>
            <w:tabs>
              <w:tab w:val="right" w:leader="dot" w:pos="8296"/>
            </w:tabs>
            <w:rPr>
              <w:noProof/>
            </w:rPr>
          </w:pPr>
          <w:hyperlink w:anchor="_Toc445810352" w:history="1">
            <w:r w:rsidR="00363E14" w:rsidRPr="00EE69B5">
              <w:rPr>
                <w:rStyle w:val="a7"/>
                <w:noProof/>
              </w:rPr>
              <w:t>9.2.2</w:t>
            </w:r>
            <w:r w:rsidR="00363E14" w:rsidRPr="00EE69B5">
              <w:rPr>
                <w:rStyle w:val="a7"/>
                <w:rFonts w:hint="eastAsia"/>
                <w:noProof/>
              </w:rPr>
              <w:t>、点评、提问、回复</w:t>
            </w:r>
            <w:r w:rsidR="00363E14">
              <w:rPr>
                <w:noProof/>
                <w:webHidden/>
              </w:rPr>
              <w:tab/>
            </w:r>
            <w:r>
              <w:rPr>
                <w:noProof/>
                <w:webHidden/>
              </w:rPr>
              <w:fldChar w:fldCharType="begin"/>
            </w:r>
            <w:r w:rsidR="00363E14">
              <w:rPr>
                <w:noProof/>
                <w:webHidden/>
              </w:rPr>
              <w:instrText xml:space="preserve"> PAGEREF _Toc445810352 \h </w:instrText>
            </w:r>
            <w:r>
              <w:rPr>
                <w:noProof/>
                <w:webHidden/>
              </w:rPr>
            </w:r>
            <w:r>
              <w:rPr>
                <w:noProof/>
                <w:webHidden/>
              </w:rPr>
              <w:fldChar w:fldCharType="separate"/>
            </w:r>
            <w:r w:rsidR="00363E14">
              <w:rPr>
                <w:noProof/>
                <w:webHidden/>
              </w:rPr>
              <w:t>17</w:t>
            </w:r>
            <w:r>
              <w:rPr>
                <w:noProof/>
                <w:webHidden/>
              </w:rPr>
              <w:fldChar w:fldCharType="end"/>
            </w:r>
          </w:hyperlink>
        </w:p>
        <w:p w:rsidR="00363E14" w:rsidRDefault="00150133">
          <w:pPr>
            <w:pStyle w:val="30"/>
            <w:tabs>
              <w:tab w:val="right" w:leader="dot" w:pos="8296"/>
            </w:tabs>
            <w:rPr>
              <w:noProof/>
            </w:rPr>
          </w:pPr>
          <w:hyperlink w:anchor="_Toc445810353" w:history="1">
            <w:r w:rsidR="00363E14" w:rsidRPr="00EE69B5">
              <w:rPr>
                <w:rStyle w:val="a7"/>
                <w:noProof/>
              </w:rPr>
              <w:t>9.2.3</w:t>
            </w:r>
            <w:r w:rsidR="00363E14" w:rsidRPr="00EE69B5">
              <w:rPr>
                <w:rStyle w:val="a7"/>
                <w:rFonts w:hint="eastAsia"/>
                <w:noProof/>
              </w:rPr>
              <w:t>、老师个人空间</w:t>
            </w:r>
            <w:r w:rsidR="00363E14">
              <w:rPr>
                <w:noProof/>
                <w:webHidden/>
              </w:rPr>
              <w:tab/>
            </w:r>
            <w:r>
              <w:rPr>
                <w:noProof/>
                <w:webHidden/>
              </w:rPr>
              <w:fldChar w:fldCharType="begin"/>
            </w:r>
            <w:r w:rsidR="00363E14">
              <w:rPr>
                <w:noProof/>
                <w:webHidden/>
              </w:rPr>
              <w:instrText xml:space="preserve"> PAGEREF _Toc445810353 \h </w:instrText>
            </w:r>
            <w:r>
              <w:rPr>
                <w:noProof/>
                <w:webHidden/>
              </w:rPr>
            </w:r>
            <w:r>
              <w:rPr>
                <w:noProof/>
                <w:webHidden/>
              </w:rPr>
              <w:fldChar w:fldCharType="separate"/>
            </w:r>
            <w:r w:rsidR="00363E14">
              <w:rPr>
                <w:noProof/>
                <w:webHidden/>
              </w:rPr>
              <w:t>17</w:t>
            </w:r>
            <w:r>
              <w:rPr>
                <w:noProof/>
                <w:webHidden/>
              </w:rPr>
              <w:fldChar w:fldCharType="end"/>
            </w:r>
          </w:hyperlink>
        </w:p>
        <w:p w:rsidR="00363E14" w:rsidRDefault="00150133">
          <w:pPr>
            <w:pStyle w:val="30"/>
            <w:tabs>
              <w:tab w:val="right" w:leader="dot" w:pos="8296"/>
            </w:tabs>
            <w:rPr>
              <w:noProof/>
            </w:rPr>
          </w:pPr>
          <w:hyperlink w:anchor="_Toc445810354" w:history="1">
            <w:r w:rsidR="00363E14" w:rsidRPr="00EE69B5">
              <w:rPr>
                <w:rStyle w:val="a7"/>
                <w:noProof/>
              </w:rPr>
              <w:t>9.2.4</w:t>
            </w:r>
            <w:r w:rsidR="00363E14" w:rsidRPr="00EE69B5">
              <w:rPr>
                <w:rStyle w:val="a7"/>
                <w:rFonts w:hint="eastAsia"/>
                <w:noProof/>
              </w:rPr>
              <w:t>、课件答疑</w:t>
            </w:r>
            <w:r w:rsidR="00363E14">
              <w:rPr>
                <w:noProof/>
                <w:webHidden/>
              </w:rPr>
              <w:tab/>
            </w:r>
            <w:r>
              <w:rPr>
                <w:noProof/>
                <w:webHidden/>
              </w:rPr>
              <w:fldChar w:fldCharType="begin"/>
            </w:r>
            <w:r w:rsidR="00363E14">
              <w:rPr>
                <w:noProof/>
                <w:webHidden/>
              </w:rPr>
              <w:instrText xml:space="preserve"> PAGEREF _Toc445810354 \h </w:instrText>
            </w:r>
            <w:r>
              <w:rPr>
                <w:noProof/>
                <w:webHidden/>
              </w:rPr>
            </w:r>
            <w:r>
              <w:rPr>
                <w:noProof/>
                <w:webHidden/>
              </w:rPr>
              <w:fldChar w:fldCharType="separate"/>
            </w:r>
            <w:r w:rsidR="00363E14">
              <w:rPr>
                <w:noProof/>
                <w:webHidden/>
              </w:rPr>
              <w:t>17</w:t>
            </w:r>
            <w:r>
              <w:rPr>
                <w:noProof/>
                <w:webHidden/>
              </w:rPr>
              <w:fldChar w:fldCharType="end"/>
            </w:r>
          </w:hyperlink>
        </w:p>
        <w:p w:rsidR="00363E14" w:rsidRDefault="00150133">
          <w:pPr>
            <w:pStyle w:val="30"/>
            <w:tabs>
              <w:tab w:val="right" w:leader="dot" w:pos="8296"/>
            </w:tabs>
            <w:rPr>
              <w:noProof/>
            </w:rPr>
          </w:pPr>
          <w:hyperlink w:anchor="_Toc445810355" w:history="1">
            <w:r w:rsidR="00363E14" w:rsidRPr="00EE69B5">
              <w:rPr>
                <w:rStyle w:val="a7"/>
                <w:noProof/>
              </w:rPr>
              <w:t>9.2.5</w:t>
            </w:r>
            <w:r w:rsidR="00363E14" w:rsidRPr="00EE69B5">
              <w:rPr>
                <w:rStyle w:val="a7"/>
                <w:rFonts w:hint="eastAsia"/>
                <w:noProof/>
              </w:rPr>
              <w:t>、教研</w:t>
            </w:r>
            <w:r w:rsidR="00363E14">
              <w:rPr>
                <w:noProof/>
                <w:webHidden/>
              </w:rPr>
              <w:tab/>
            </w:r>
            <w:r>
              <w:rPr>
                <w:noProof/>
                <w:webHidden/>
              </w:rPr>
              <w:fldChar w:fldCharType="begin"/>
            </w:r>
            <w:r w:rsidR="00363E14">
              <w:rPr>
                <w:noProof/>
                <w:webHidden/>
              </w:rPr>
              <w:instrText xml:space="preserve"> PAGEREF _Toc445810355 \h </w:instrText>
            </w:r>
            <w:r>
              <w:rPr>
                <w:noProof/>
                <w:webHidden/>
              </w:rPr>
            </w:r>
            <w:r>
              <w:rPr>
                <w:noProof/>
                <w:webHidden/>
              </w:rPr>
              <w:fldChar w:fldCharType="separate"/>
            </w:r>
            <w:r w:rsidR="00363E14">
              <w:rPr>
                <w:noProof/>
                <w:webHidden/>
              </w:rPr>
              <w:t>18</w:t>
            </w:r>
            <w:r>
              <w:rPr>
                <w:noProof/>
                <w:webHidden/>
              </w:rPr>
              <w:fldChar w:fldCharType="end"/>
            </w:r>
          </w:hyperlink>
        </w:p>
        <w:p w:rsidR="00363E14" w:rsidRDefault="00150133">
          <w:pPr>
            <w:pStyle w:val="30"/>
            <w:tabs>
              <w:tab w:val="right" w:leader="dot" w:pos="8296"/>
            </w:tabs>
            <w:rPr>
              <w:noProof/>
            </w:rPr>
          </w:pPr>
          <w:hyperlink w:anchor="_Toc445810356" w:history="1">
            <w:r w:rsidR="00363E14" w:rsidRPr="00EE69B5">
              <w:rPr>
                <w:rStyle w:val="a7"/>
                <w:noProof/>
              </w:rPr>
              <w:t>9.2.6</w:t>
            </w:r>
            <w:r w:rsidR="00363E14" w:rsidRPr="00EE69B5">
              <w:rPr>
                <w:rStyle w:val="a7"/>
                <w:rFonts w:hint="eastAsia"/>
                <w:noProof/>
              </w:rPr>
              <w:t>、微课设置</w:t>
            </w:r>
            <w:r w:rsidR="00363E14">
              <w:rPr>
                <w:noProof/>
                <w:webHidden/>
              </w:rPr>
              <w:tab/>
            </w:r>
            <w:r>
              <w:rPr>
                <w:noProof/>
                <w:webHidden/>
              </w:rPr>
              <w:fldChar w:fldCharType="begin"/>
            </w:r>
            <w:r w:rsidR="00363E14">
              <w:rPr>
                <w:noProof/>
                <w:webHidden/>
              </w:rPr>
              <w:instrText xml:space="preserve"> PAGEREF _Toc445810356 \h </w:instrText>
            </w:r>
            <w:r>
              <w:rPr>
                <w:noProof/>
                <w:webHidden/>
              </w:rPr>
            </w:r>
            <w:r>
              <w:rPr>
                <w:noProof/>
                <w:webHidden/>
              </w:rPr>
              <w:fldChar w:fldCharType="separate"/>
            </w:r>
            <w:r w:rsidR="00363E14">
              <w:rPr>
                <w:noProof/>
                <w:webHidden/>
              </w:rPr>
              <w:t>20</w:t>
            </w:r>
            <w:r>
              <w:rPr>
                <w:noProof/>
                <w:webHidden/>
              </w:rPr>
              <w:fldChar w:fldCharType="end"/>
            </w:r>
          </w:hyperlink>
        </w:p>
        <w:p w:rsidR="00363E14" w:rsidRDefault="00150133">
          <w:pPr>
            <w:pStyle w:val="30"/>
            <w:tabs>
              <w:tab w:val="right" w:leader="dot" w:pos="8296"/>
            </w:tabs>
            <w:rPr>
              <w:noProof/>
            </w:rPr>
          </w:pPr>
          <w:hyperlink w:anchor="_Toc445810357" w:history="1">
            <w:r w:rsidR="00363E14" w:rsidRPr="00EE69B5">
              <w:rPr>
                <w:rStyle w:val="a7"/>
                <w:noProof/>
              </w:rPr>
              <w:t>9.2.7</w:t>
            </w:r>
            <w:r w:rsidR="00363E14" w:rsidRPr="00EE69B5">
              <w:rPr>
                <w:rStyle w:val="a7"/>
                <w:rFonts w:hint="eastAsia"/>
                <w:noProof/>
              </w:rPr>
              <w:t>、知识点设置</w:t>
            </w:r>
            <w:r w:rsidR="00363E14">
              <w:rPr>
                <w:noProof/>
                <w:webHidden/>
              </w:rPr>
              <w:tab/>
            </w:r>
            <w:r>
              <w:rPr>
                <w:noProof/>
                <w:webHidden/>
              </w:rPr>
              <w:fldChar w:fldCharType="begin"/>
            </w:r>
            <w:r w:rsidR="00363E14">
              <w:rPr>
                <w:noProof/>
                <w:webHidden/>
              </w:rPr>
              <w:instrText xml:space="preserve"> PAGEREF _Toc445810357 \h </w:instrText>
            </w:r>
            <w:r>
              <w:rPr>
                <w:noProof/>
                <w:webHidden/>
              </w:rPr>
            </w:r>
            <w:r>
              <w:rPr>
                <w:noProof/>
                <w:webHidden/>
              </w:rPr>
              <w:fldChar w:fldCharType="separate"/>
            </w:r>
            <w:r w:rsidR="00363E14">
              <w:rPr>
                <w:noProof/>
                <w:webHidden/>
              </w:rPr>
              <w:t>21</w:t>
            </w:r>
            <w:r>
              <w:rPr>
                <w:noProof/>
                <w:webHidden/>
              </w:rPr>
              <w:fldChar w:fldCharType="end"/>
            </w:r>
          </w:hyperlink>
        </w:p>
        <w:p w:rsidR="00363E14" w:rsidRDefault="00150133">
          <w:pPr>
            <w:pStyle w:val="11"/>
            <w:tabs>
              <w:tab w:val="right" w:leader="dot" w:pos="8296"/>
            </w:tabs>
            <w:rPr>
              <w:rFonts w:asciiTheme="minorHAnsi" w:eastAsiaTheme="minorEastAsia" w:hAnsiTheme="minorHAnsi" w:cstheme="minorBidi"/>
              <w:noProof/>
              <w:szCs w:val="22"/>
            </w:rPr>
          </w:pPr>
          <w:hyperlink w:anchor="_Toc445810358" w:history="1">
            <w:r w:rsidR="00363E14" w:rsidRPr="00EE69B5">
              <w:rPr>
                <w:rStyle w:val="a7"/>
                <w:rFonts w:asciiTheme="minorEastAsia" w:hAnsiTheme="minorEastAsia" w:cs="宋体" w:hint="eastAsia"/>
                <w:noProof/>
              </w:rPr>
              <w:t>十、 硬件设备及参数</w:t>
            </w:r>
            <w:r w:rsidR="00363E14">
              <w:rPr>
                <w:noProof/>
                <w:webHidden/>
              </w:rPr>
              <w:tab/>
            </w:r>
            <w:r>
              <w:rPr>
                <w:noProof/>
                <w:webHidden/>
              </w:rPr>
              <w:fldChar w:fldCharType="begin"/>
            </w:r>
            <w:r w:rsidR="00363E14">
              <w:rPr>
                <w:noProof/>
                <w:webHidden/>
              </w:rPr>
              <w:instrText xml:space="preserve"> PAGEREF _Toc445810358 \h </w:instrText>
            </w:r>
            <w:r>
              <w:rPr>
                <w:noProof/>
                <w:webHidden/>
              </w:rPr>
            </w:r>
            <w:r>
              <w:rPr>
                <w:noProof/>
                <w:webHidden/>
              </w:rPr>
              <w:fldChar w:fldCharType="separate"/>
            </w:r>
            <w:r w:rsidR="00363E14">
              <w:rPr>
                <w:noProof/>
                <w:webHidden/>
              </w:rPr>
              <w:t>23</w:t>
            </w:r>
            <w:r>
              <w:rPr>
                <w:noProof/>
                <w:webHidden/>
              </w:rPr>
              <w:fldChar w:fldCharType="end"/>
            </w:r>
          </w:hyperlink>
        </w:p>
        <w:p w:rsidR="00363E14" w:rsidRDefault="00150133">
          <w:pPr>
            <w:pStyle w:val="11"/>
            <w:tabs>
              <w:tab w:val="right" w:leader="dot" w:pos="8296"/>
            </w:tabs>
            <w:rPr>
              <w:rFonts w:asciiTheme="minorHAnsi" w:eastAsiaTheme="minorEastAsia" w:hAnsiTheme="minorHAnsi" w:cstheme="minorBidi"/>
              <w:noProof/>
              <w:szCs w:val="22"/>
            </w:rPr>
          </w:pPr>
          <w:hyperlink w:anchor="_Toc445810359" w:history="1">
            <w:r w:rsidR="00363E14" w:rsidRPr="00EE69B5">
              <w:rPr>
                <w:rStyle w:val="a7"/>
                <w:rFonts w:asciiTheme="minorEastAsia" w:hAnsiTheme="minorEastAsia" w:cs="宋体" w:hint="eastAsia"/>
                <w:noProof/>
              </w:rPr>
              <w:t>十一、 教室装修建议</w:t>
            </w:r>
            <w:r w:rsidR="00363E14">
              <w:rPr>
                <w:noProof/>
                <w:webHidden/>
              </w:rPr>
              <w:tab/>
            </w:r>
            <w:r>
              <w:rPr>
                <w:noProof/>
                <w:webHidden/>
              </w:rPr>
              <w:fldChar w:fldCharType="begin"/>
            </w:r>
            <w:r w:rsidR="00363E14">
              <w:rPr>
                <w:noProof/>
                <w:webHidden/>
              </w:rPr>
              <w:instrText xml:space="preserve"> PAGEREF _Toc445810359 \h </w:instrText>
            </w:r>
            <w:r>
              <w:rPr>
                <w:noProof/>
                <w:webHidden/>
              </w:rPr>
            </w:r>
            <w:r>
              <w:rPr>
                <w:noProof/>
                <w:webHidden/>
              </w:rPr>
              <w:fldChar w:fldCharType="separate"/>
            </w:r>
            <w:r w:rsidR="00363E14">
              <w:rPr>
                <w:noProof/>
                <w:webHidden/>
              </w:rPr>
              <w:t>31</w:t>
            </w:r>
            <w:r>
              <w:rPr>
                <w:noProof/>
                <w:webHidden/>
              </w:rPr>
              <w:fldChar w:fldCharType="end"/>
            </w:r>
          </w:hyperlink>
        </w:p>
        <w:p w:rsidR="00363E14" w:rsidRDefault="00150133">
          <w:pPr>
            <w:pStyle w:val="20"/>
            <w:tabs>
              <w:tab w:val="right" w:leader="dot" w:pos="8296"/>
            </w:tabs>
            <w:rPr>
              <w:noProof/>
            </w:rPr>
          </w:pPr>
          <w:hyperlink w:anchor="_Toc445810360" w:history="1">
            <w:r w:rsidR="00363E14" w:rsidRPr="00EE69B5">
              <w:rPr>
                <w:rStyle w:val="a7"/>
                <w:noProof/>
              </w:rPr>
              <w:t>11.1</w:t>
            </w:r>
            <w:r w:rsidR="00363E14" w:rsidRPr="00EE69B5">
              <w:rPr>
                <w:rStyle w:val="a7"/>
                <w:rFonts w:hint="eastAsia"/>
                <w:noProof/>
              </w:rPr>
              <w:t>灯光系统设计</w:t>
            </w:r>
            <w:r w:rsidR="00363E14">
              <w:rPr>
                <w:noProof/>
                <w:webHidden/>
              </w:rPr>
              <w:tab/>
            </w:r>
            <w:r>
              <w:rPr>
                <w:noProof/>
                <w:webHidden/>
              </w:rPr>
              <w:fldChar w:fldCharType="begin"/>
            </w:r>
            <w:r w:rsidR="00363E14">
              <w:rPr>
                <w:noProof/>
                <w:webHidden/>
              </w:rPr>
              <w:instrText xml:space="preserve"> PAGEREF _Toc445810360 \h </w:instrText>
            </w:r>
            <w:r>
              <w:rPr>
                <w:noProof/>
                <w:webHidden/>
              </w:rPr>
            </w:r>
            <w:r>
              <w:rPr>
                <w:noProof/>
                <w:webHidden/>
              </w:rPr>
              <w:fldChar w:fldCharType="separate"/>
            </w:r>
            <w:r w:rsidR="00363E14">
              <w:rPr>
                <w:noProof/>
                <w:webHidden/>
              </w:rPr>
              <w:t>31</w:t>
            </w:r>
            <w:r>
              <w:rPr>
                <w:noProof/>
                <w:webHidden/>
              </w:rPr>
              <w:fldChar w:fldCharType="end"/>
            </w:r>
          </w:hyperlink>
        </w:p>
        <w:p w:rsidR="00363E14" w:rsidRDefault="00150133">
          <w:pPr>
            <w:pStyle w:val="20"/>
            <w:tabs>
              <w:tab w:val="right" w:leader="dot" w:pos="8296"/>
            </w:tabs>
            <w:rPr>
              <w:noProof/>
            </w:rPr>
          </w:pPr>
          <w:hyperlink w:anchor="_Toc445810361" w:history="1">
            <w:r w:rsidR="00363E14" w:rsidRPr="00EE69B5">
              <w:rPr>
                <w:rStyle w:val="a7"/>
                <w:noProof/>
              </w:rPr>
              <w:t>11.2</w:t>
            </w:r>
            <w:r w:rsidR="00363E14" w:rsidRPr="00EE69B5">
              <w:rPr>
                <w:rStyle w:val="a7"/>
                <w:rFonts w:hint="eastAsia"/>
                <w:noProof/>
              </w:rPr>
              <w:t>吸音处理</w:t>
            </w:r>
            <w:r w:rsidR="00363E14">
              <w:rPr>
                <w:noProof/>
                <w:webHidden/>
              </w:rPr>
              <w:tab/>
            </w:r>
            <w:r>
              <w:rPr>
                <w:noProof/>
                <w:webHidden/>
              </w:rPr>
              <w:fldChar w:fldCharType="begin"/>
            </w:r>
            <w:r w:rsidR="00363E14">
              <w:rPr>
                <w:noProof/>
                <w:webHidden/>
              </w:rPr>
              <w:instrText xml:space="preserve"> PAGEREF _Toc445810361 \h </w:instrText>
            </w:r>
            <w:r>
              <w:rPr>
                <w:noProof/>
                <w:webHidden/>
              </w:rPr>
            </w:r>
            <w:r>
              <w:rPr>
                <w:noProof/>
                <w:webHidden/>
              </w:rPr>
              <w:fldChar w:fldCharType="separate"/>
            </w:r>
            <w:r w:rsidR="00363E14">
              <w:rPr>
                <w:noProof/>
                <w:webHidden/>
              </w:rPr>
              <w:t>33</w:t>
            </w:r>
            <w:r>
              <w:rPr>
                <w:noProof/>
                <w:webHidden/>
              </w:rPr>
              <w:fldChar w:fldCharType="end"/>
            </w:r>
          </w:hyperlink>
        </w:p>
        <w:p w:rsidR="00363E14" w:rsidRDefault="00150133">
          <w:pPr>
            <w:pStyle w:val="20"/>
            <w:tabs>
              <w:tab w:val="right" w:leader="dot" w:pos="8296"/>
            </w:tabs>
            <w:rPr>
              <w:noProof/>
            </w:rPr>
          </w:pPr>
          <w:hyperlink w:anchor="_Toc445810362" w:history="1">
            <w:r w:rsidR="00363E14" w:rsidRPr="00EE69B5">
              <w:rPr>
                <w:rStyle w:val="a7"/>
                <w:noProof/>
              </w:rPr>
              <w:t>11.3</w:t>
            </w:r>
            <w:r w:rsidR="00363E14" w:rsidRPr="00EE69B5">
              <w:rPr>
                <w:rStyle w:val="a7"/>
                <w:rFonts w:hint="eastAsia"/>
                <w:noProof/>
              </w:rPr>
              <w:t>大屏幕显示设备的选择</w:t>
            </w:r>
            <w:r w:rsidR="00363E14">
              <w:rPr>
                <w:noProof/>
                <w:webHidden/>
              </w:rPr>
              <w:tab/>
            </w:r>
            <w:r>
              <w:rPr>
                <w:noProof/>
                <w:webHidden/>
              </w:rPr>
              <w:fldChar w:fldCharType="begin"/>
            </w:r>
            <w:r w:rsidR="00363E14">
              <w:rPr>
                <w:noProof/>
                <w:webHidden/>
              </w:rPr>
              <w:instrText xml:space="preserve"> PAGEREF _Toc445810362 \h </w:instrText>
            </w:r>
            <w:r>
              <w:rPr>
                <w:noProof/>
                <w:webHidden/>
              </w:rPr>
            </w:r>
            <w:r>
              <w:rPr>
                <w:noProof/>
                <w:webHidden/>
              </w:rPr>
              <w:fldChar w:fldCharType="separate"/>
            </w:r>
            <w:r w:rsidR="00363E14">
              <w:rPr>
                <w:noProof/>
                <w:webHidden/>
              </w:rPr>
              <w:t>34</w:t>
            </w:r>
            <w:r>
              <w:rPr>
                <w:noProof/>
                <w:webHidden/>
              </w:rPr>
              <w:fldChar w:fldCharType="end"/>
            </w:r>
          </w:hyperlink>
        </w:p>
        <w:p w:rsidR="00363E14" w:rsidRDefault="00150133">
          <w:pPr>
            <w:pStyle w:val="11"/>
            <w:tabs>
              <w:tab w:val="right" w:leader="dot" w:pos="8296"/>
            </w:tabs>
            <w:rPr>
              <w:rFonts w:asciiTheme="minorHAnsi" w:eastAsiaTheme="minorEastAsia" w:hAnsiTheme="minorHAnsi" w:cstheme="minorBidi"/>
              <w:noProof/>
              <w:szCs w:val="22"/>
            </w:rPr>
          </w:pPr>
          <w:hyperlink w:anchor="_Toc445810363" w:history="1">
            <w:r w:rsidR="00363E14" w:rsidRPr="00EE69B5">
              <w:rPr>
                <w:rStyle w:val="a7"/>
                <w:rFonts w:asciiTheme="minorEastAsia" w:hAnsiTheme="minorEastAsia" w:cs="宋体" w:hint="eastAsia"/>
                <w:noProof/>
              </w:rPr>
              <w:t>十二、 教室安装效果图</w:t>
            </w:r>
            <w:r w:rsidR="00363E14">
              <w:rPr>
                <w:noProof/>
                <w:webHidden/>
              </w:rPr>
              <w:tab/>
            </w:r>
            <w:r>
              <w:rPr>
                <w:noProof/>
                <w:webHidden/>
              </w:rPr>
              <w:fldChar w:fldCharType="begin"/>
            </w:r>
            <w:r w:rsidR="00363E14">
              <w:rPr>
                <w:noProof/>
                <w:webHidden/>
              </w:rPr>
              <w:instrText xml:space="preserve"> PAGEREF _Toc445810363 \h </w:instrText>
            </w:r>
            <w:r>
              <w:rPr>
                <w:noProof/>
                <w:webHidden/>
              </w:rPr>
            </w:r>
            <w:r>
              <w:rPr>
                <w:noProof/>
                <w:webHidden/>
              </w:rPr>
              <w:fldChar w:fldCharType="separate"/>
            </w:r>
            <w:r w:rsidR="00363E14">
              <w:rPr>
                <w:noProof/>
                <w:webHidden/>
              </w:rPr>
              <w:t>38</w:t>
            </w:r>
            <w:r>
              <w:rPr>
                <w:noProof/>
                <w:webHidden/>
              </w:rPr>
              <w:fldChar w:fldCharType="end"/>
            </w:r>
          </w:hyperlink>
        </w:p>
        <w:p w:rsidR="00363E14" w:rsidRDefault="00150133">
          <w:pPr>
            <w:pStyle w:val="11"/>
            <w:tabs>
              <w:tab w:val="right" w:leader="dot" w:pos="8296"/>
            </w:tabs>
            <w:rPr>
              <w:rFonts w:asciiTheme="minorHAnsi" w:eastAsiaTheme="minorEastAsia" w:hAnsiTheme="minorHAnsi" w:cstheme="minorBidi"/>
              <w:noProof/>
              <w:szCs w:val="22"/>
            </w:rPr>
          </w:pPr>
          <w:hyperlink w:anchor="_Toc445810364" w:history="1">
            <w:r w:rsidR="00363E14" w:rsidRPr="00EE69B5">
              <w:rPr>
                <w:rStyle w:val="a7"/>
                <w:rFonts w:asciiTheme="minorEastAsia" w:hAnsiTheme="minorEastAsia" w:cs="宋体" w:hint="eastAsia"/>
                <w:noProof/>
              </w:rPr>
              <w:t>十三、 经典案例</w:t>
            </w:r>
            <w:r w:rsidR="00363E14">
              <w:rPr>
                <w:noProof/>
                <w:webHidden/>
              </w:rPr>
              <w:tab/>
            </w:r>
            <w:r>
              <w:rPr>
                <w:noProof/>
                <w:webHidden/>
              </w:rPr>
              <w:fldChar w:fldCharType="begin"/>
            </w:r>
            <w:r w:rsidR="00363E14">
              <w:rPr>
                <w:noProof/>
                <w:webHidden/>
              </w:rPr>
              <w:instrText xml:space="preserve"> PAGEREF _Toc445810364 \h </w:instrText>
            </w:r>
            <w:r>
              <w:rPr>
                <w:noProof/>
                <w:webHidden/>
              </w:rPr>
            </w:r>
            <w:r>
              <w:rPr>
                <w:noProof/>
                <w:webHidden/>
              </w:rPr>
              <w:fldChar w:fldCharType="separate"/>
            </w:r>
            <w:r w:rsidR="00363E14">
              <w:rPr>
                <w:noProof/>
                <w:webHidden/>
              </w:rPr>
              <w:t>40</w:t>
            </w:r>
            <w:r>
              <w:rPr>
                <w:noProof/>
                <w:webHidden/>
              </w:rPr>
              <w:fldChar w:fldCharType="end"/>
            </w:r>
          </w:hyperlink>
        </w:p>
        <w:p w:rsidR="00E057C5" w:rsidRDefault="00150133" w:rsidP="00E057C5">
          <w:pPr>
            <w:rPr>
              <w:rFonts w:asciiTheme="minorEastAsia" w:hAnsiTheme="minorEastAsia"/>
            </w:rPr>
          </w:pPr>
          <w:r w:rsidRPr="009D7599">
            <w:rPr>
              <w:rFonts w:asciiTheme="minorEastAsia" w:hAnsiTheme="minorEastAsia"/>
            </w:rPr>
            <w:fldChar w:fldCharType="end"/>
          </w:r>
        </w:p>
      </w:sdtContent>
    </w:sdt>
    <w:p w:rsidR="00131023" w:rsidRPr="009D7599" w:rsidRDefault="00323624" w:rsidP="00E057C5">
      <w:pPr>
        <w:pStyle w:val="1"/>
        <w:numPr>
          <w:ilvl w:val="0"/>
          <w:numId w:val="1"/>
        </w:numPr>
        <w:spacing w:before="100" w:after="100" w:line="578" w:lineRule="auto"/>
        <w:ind w:left="391" w:hanging="391"/>
        <w:jc w:val="both"/>
        <w:rPr>
          <w:rFonts w:asciiTheme="minorEastAsia" w:eastAsiaTheme="minorEastAsia" w:hAnsiTheme="minorEastAsia" w:cs="宋体"/>
          <w:sz w:val="36"/>
          <w:szCs w:val="36"/>
        </w:rPr>
      </w:pPr>
      <w:r w:rsidRPr="009D7599">
        <w:rPr>
          <w:rFonts w:asciiTheme="minorEastAsia" w:hAnsiTheme="minorEastAsia"/>
        </w:rPr>
        <w:br w:type="page"/>
      </w:r>
      <w:bookmarkStart w:id="0" w:name="_Toc445810328"/>
      <w:bookmarkStart w:id="1" w:name="_Toc328584473"/>
      <w:bookmarkStart w:id="2" w:name="_Toc328584820"/>
      <w:bookmarkStart w:id="3" w:name="_Toc21711"/>
      <w:r w:rsidR="00131023" w:rsidRPr="009D7599">
        <w:rPr>
          <w:rFonts w:asciiTheme="minorEastAsia" w:eastAsiaTheme="minorEastAsia" w:hAnsiTheme="minorEastAsia" w:cs="宋体" w:hint="eastAsia"/>
          <w:sz w:val="36"/>
          <w:szCs w:val="36"/>
        </w:rPr>
        <w:lastRenderedPageBreak/>
        <w:t>前言</w:t>
      </w:r>
      <w:bookmarkEnd w:id="0"/>
    </w:p>
    <w:p w:rsidR="00131023" w:rsidRPr="009D7599" w:rsidRDefault="00131023" w:rsidP="0029100C">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随着网络技术的发展和校园网/教育城域网建设的完善，如何利用网络互联互通的信息传输和共享能力，充分发挥其在教学/管理中的作用，已成为当</w:t>
      </w:r>
      <w:r w:rsidR="00246375" w:rsidRPr="009D7599">
        <w:rPr>
          <w:rFonts w:asciiTheme="minorEastAsia" w:eastAsiaTheme="minorEastAsia" w:hAnsiTheme="minorEastAsia" w:cs="宋体" w:hint="eastAsia"/>
          <w:kern w:val="2"/>
          <w:sz w:val="24"/>
        </w:rPr>
        <w:t>今教育系统普遍关心和关注的重点话题。在此，我们需要解决两个问题。</w:t>
      </w:r>
      <w:r w:rsidRPr="009D7599">
        <w:rPr>
          <w:rFonts w:asciiTheme="minorEastAsia" w:eastAsiaTheme="minorEastAsia" w:hAnsiTheme="minorEastAsia" w:cs="宋体" w:hint="eastAsia"/>
          <w:kern w:val="2"/>
          <w:sz w:val="24"/>
        </w:rPr>
        <w:t>第</w:t>
      </w:r>
      <w:r w:rsidR="00CA7998">
        <w:rPr>
          <w:rFonts w:asciiTheme="minorEastAsia" w:eastAsiaTheme="minorEastAsia" w:hAnsiTheme="minorEastAsia" w:cs="宋体" w:hint="eastAsia"/>
          <w:kern w:val="2"/>
          <w:sz w:val="24"/>
        </w:rPr>
        <w:t>一，如何将物理的教学过程转化为数字信息，并与网络</w:t>
      </w:r>
      <w:r w:rsidRPr="009D7599">
        <w:rPr>
          <w:rFonts w:asciiTheme="minorEastAsia" w:eastAsiaTheme="minorEastAsia" w:hAnsiTheme="minorEastAsia" w:cs="宋体" w:hint="eastAsia"/>
          <w:kern w:val="2"/>
          <w:sz w:val="24"/>
        </w:rPr>
        <w:t>相结合，通过网络进行传输、存储、发布，使得各学校形成的教学资源通过网络得以保存、查询和共享；第二，在传统的教学方法上，利用网络的特点，创意出传统教学和信息化教学更加紧密结合实用的教学方法，实现网络教学活动的互动性、趣味性、共享性，将网络教学及网上教研相结合的方式来提高教学质量、拓展师生学习视野、改善学习方法、提高学生学习兴趣，丰富学生学习的想象力，完善学校师资培训机制等，构建出以网络为基础的，以教育资源均衡和应用为目标的现代教学/管理模式</w:t>
      </w:r>
      <w:r w:rsidR="001A09FF" w:rsidRPr="009D7599">
        <w:rPr>
          <w:rFonts w:asciiTheme="minorEastAsia" w:eastAsiaTheme="minorEastAsia" w:hAnsiTheme="minorEastAsia" w:cs="宋体" w:hint="eastAsia"/>
          <w:kern w:val="2"/>
          <w:sz w:val="24"/>
        </w:rPr>
        <w:t>。</w:t>
      </w:r>
    </w:p>
    <w:p w:rsidR="00131023" w:rsidRPr="009D7599" w:rsidRDefault="00131023" w:rsidP="0029100C">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智能录播系统正是在这种背景下而诞生的，它作为教学的物理过程与信息化、网络化教学转换的桥梁性设备，在信息化教学过程中凸显其重要性，它智能化的将教学的物理过程转化为“可视化”和“标准化”的数字信息，并在无处不在的网络进行专项的传输或无限的开放，使宝贵的教学资源可以达到广泛的共享，教师和学生不仅可在网络上“零”距离观看和聆听教师的远程授课，实时分享优秀的教育资源，而且还可以实现教学端和教学端之间的远程互动教学模式，在校际间远程的完成同课异构的互动教学研讨，登录教育资源网站即可查找、浏览、在线学习和下载各种资源进行自主学习等，鉴于智能录播系统作为物理过程向信息化、网络教学转换的桥梁性基础设备，必将在现代教育不断走向信息化的时代发挥着重要的作用，必将在实现教育资源的均衡发展以及使“班与班”之间、“校与校”之间、“家与校”之间构建整体学习环境的目标中扮演着重要的角色，具有无比强大的生命力</w:t>
      </w:r>
      <w:r w:rsidR="00246375" w:rsidRPr="009D7599">
        <w:rPr>
          <w:rFonts w:asciiTheme="minorEastAsia" w:eastAsiaTheme="minorEastAsia" w:hAnsiTheme="minorEastAsia" w:cs="宋体" w:hint="eastAsia"/>
          <w:kern w:val="2"/>
          <w:sz w:val="24"/>
        </w:rPr>
        <w:t>。</w:t>
      </w:r>
    </w:p>
    <w:p w:rsidR="00131023" w:rsidRPr="00F76134" w:rsidRDefault="00131023" w:rsidP="0029100C">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智能录播系统采用了现代网络技术、多媒体技术、广电录播技术、自动跟踪导播技术，并集成了高质量的摄像机和音频设备，而建立的一套先进的现代音视频教学系统，其特点是高智能化，在无需外界干预下，全自动进行场景定位、摄像机自动跟踪拍摄、场景自动切换、现场自动录制，并将该现场教学过程实时转换成“可视化”、数字化的信号，通过校园网、教育城域网实时的进行网络直播</w:t>
      </w:r>
      <w:r w:rsidR="006C52FB" w:rsidRPr="009D7599">
        <w:rPr>
          <w:rFonts w:asciiTheme="minorEastAsia" w:eastAsiaTheme="minorEastAsia" w:hAnsiTheme="minorEastAsia" w:cs="宋体" w:hint="eastAsia"/>
          <w:kern w:val="2"/>
          <w:sz w:val="24"/>
        </w:rPr>
        <w:t>。</w:t>
      </w:r>
    </w:p>
    <w:p w:rsidR="00131023" w:rsidRPr="009D7599" w:rsidRDefault="00131023" w:rsidP="00131023">
      <w:pPr>
        <w:pStyle w:val="1"/>
        <w:numPr>
          <w:ilvl w:val="0"/>
          <w:numId w:val="1"/>
        </w:numPr>
        <w:spacing w:before="100" w:after="100" w:line="578" w:lineRule="auto"/>
        <w:ind w:left="391" w:hanging="391"/>
        <w:jc w:val="both"/>
        <w:rPr>
          <w:rFonts w:asciiTheme="minorEastAsia" w:eastAsiaTheme="minorEastAsia" w:hAnsiTheme="minorEastAsia" w:cs="宋体"/>
          <w:sz w:val="36"/>
          <w:szCs w:val="36"/>
        </w:rPr>
      </w:pPr>
      <w:bookmarkStart w:id="4" w:name="_Toc445810329"/>
      <w:r w:rsidRPr="009D7599">
        <w:rPr>
          <w:rFonts w:asciiTheme="minorEastAsia" w:eastAsiaTheme="minorEastAsia" w:hAnsiTheme="minorEastAsia" w:cs="宋体" w:hint="eastAsia"/>
          <w:sz w:val="36"/>
          <w:szCs w:val="36"/>
        </w:rPr>
        <w:lastRenderedPageBreak/>
        <w:t>公司简介</w:t>
      </w:r>
      <w:bookmarkEnd w:id="4"/>
    </w:p>
    <w:p w:rsidR="00131023" w:rsidRPr="009D7599" w:rsidRDefault="00131023" w:rsidP="0029100C">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恩卓（中国）信息技术有限责任公司是专业从事教育产品研发、生产、销售的高科技企业，并具有10多年的网络多媒体产品开发和临场实践经验，全部产品均为自主知识产权，在众多的用户使用中得到高度的评价。我公司</w:t>
      </w:r>
      <w:r w:rsidRPr="009D7599">
        <w:rPr>
          <w:rFonts w:asciiTheme="minorEastAsia" w:eastAsiaTheme="minorEastAsia" w:hAnsiTheme="minorEastAsia" w:cs="宋体" w:hint="eastAsia"/>
          <w:kern w:val="2"/>
          <w:sz w:val="24"/>
          <w:szCs w:val="28"/>
        </w:rPr>
        <w:t>恩卓智能录播系统</w:t>
      </w:r>
      <w:r w:rsidRPr="009D7599">
        <w:rPr>
          <w:rFonts w:asciiTheme="minorEastAsia" w:eastAsiaTheme="minorEastAsia" w:hAnsiTheme="minorEastAsia" w:cs="宋体" w:hint="eastAsia"/>
          <w:kern w:val="2"/>
          <w:sz w:val="24"/>
        </w:rPr>
        <w:t>产品目前是教育行业中唯一功能齐全的软件版录播系统，也是行业中唯一采用并行控制和数据交换架构的产品，不仅具有协议可靠，数据交换速度快的优势，而且强大的技术实力为特殊需求的用户提供“量身定做”的快速开发能力。</w:t>
      </w:r>
    </w:p>
    <w:p w:rsidR="00131023" w:rsidRPr="009D7599" w:rsidRDefault="00131023" w:rsidP="0029100C">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恩卓公司在通过ISO9001认证之后，继续凭借</w:t>
      </w:r>
      <w:r w:rsidR="00246375" w:rsidRPr="009D7599">
        <w:rPr>
          <w:rFonts w:asciiTheme="minorEastAsia" w:eastAsiaTheme="minorEastAsia" w:hAnsiTheme="minorEastAsia" w:cs="宋体" w:hint="eastAsia"/>
          <w:kern w:val="2"/>
          <w:sz w:val="24"/>
        </w:rPr>
        <w:t>着对产品不断创新的研发投入，过硬的产品质量，强大的技术服务能力，</w:t>
      </w:r>
      <w:r w:rsidRPr="009D7599">
        <w:rPr>
          <w:rFonts w:asciiTheme="minorEastAsia" w:eastAsiaTheme="minorEastAsia" w:hAnsiTheme="minorEastAsia" w:cs="宋体" w:hint="eastAsia"/>
          <w:kern w:val="2"/>
          <w:sz w:val="24"/>
        </w:rPr>
        <w:t>优质的客户售后服务体系，经过多年勤奋耕耘，业绩不断攀升，硕果累累，已经在行业客户中普遍赢得了良好口碑，尤其在东北师范大学、长春市十一高中、东北师大附属中学等重点客户中更是好评连连</w:t>
      </w:r>
      <w:r w:rsidR="009704FF" w:rsidRPr="009D7599">
        <w:rPr>
          <w:rFonts w:asciiTheme="minorEastAsia" w:eastAsiaTheme="minorEastAsia" w:hAnsiTheme="minorEastAsia" w:cs="宋体" w:hint="eastAsia"/>
          <w:kern w:val="2"/>
          <w:sz w:val="24"/>
        </w:rPr>
        <w:t>！</w:t>
      </w:r>
    </w:p>
    <w:p w:rsidR="00131023" w:rsidRPr="009D7599" w:rsidRDefault="00131023" w:rsidP="0029100C">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 xml:space="preserve">全体恩卓人秉承着“客户至上、创新进步、感恩社会、卓于行业”的企业经营理念，正在朝着成为中国高清录播、音视频类产品第一品牌的企业目标，披荆斩棘，奋勇前行！ 　</w:t>
      </w:r>
    </w:p>
    <w:p w:rsidR="00131023" w:rsidRPr="009D7599" w:rsidRDefault="00131023" w:rsidP="0029100C">
      <w:pPr>
        <w:spacing w:line="360" w:lineRule="auto"/>
        <w:ind w:firstLine="200"/>
        <w:rPr>
          <w:rFonts w:asciiTheme="minorEastAsia" w:hAnsiTheme="minorEastAsia"/>
        </w:rPr>
      </w:pPr>
    </w:p>
    <w:p w:rsidR="00131023" w:rsidRPr="009D7599" w:rsidRDefault="00131023" w:rsidP="00131023">
      <w:pPr>
        <w:pStyle w:val="1"/>
        <w:numPr>
          <w:ilvl w:val="0"/>
          <w:numId w:val="1"/>
        </w:numPr>
        <w:spacing w:before="100" w:after="100" w:line="578" w:lineRule="auto"/>
        <w:ind w:left="391" w:hanging="391"/>
        <w:jc w:val="both"/>
        <w:rPr>
          <w:rFonts w:asciiTheme="minorEastAsia" w:eastAsiaTheme="minorEastAsia" w:hAnsiTheme="minorEastAsia" w:cs="宋体"/>
          <w:sz w:val="36"/>
          <w:szCs w:val="36"/>
        </w:rPr>
      </w:pPr>
      <w:bookmarkStart w:id="5" w:name="_Toc445810330"/>
      <w:bookmarkEnd w:id="1"/>
      <w:bookmarkEnd w:id="2"/>
      <w:bookmarkEnd w:id="3"/>
      <w:r w:rsidRPr="009D7599">
        <w:rPr>
          <w:rFonts w:asciiTheme="minorEastAsia" w:eastAsiaTheme="minorEastAsia" w:hAnsiTheme="minorEastAsia" w:cs="宋体" w:hint="eastAsia"/>
          <w:sz w:val="36"/>
          <w:szCs w:val="36"/>
        </w:rPr>
        <w:t>系统概述</w:t>
      </w:r>
      <w:bookmarkEnd w:id="5"/>
    </w:p>
    <w:p w:rsidR="0029100C" w:rsidRDefault="00131023" w:rsidP="0029100C">
      <w:pPr>
        <w:pStyle w:val="10"/>
        <w:ind w:leftChars="0" w:left="0" w:firstLineChars="200" w:firstLine="480"/>
      </w:pPr>
      <w:r w:rsidRPr="009D7599">
        <w:rPr>
          <w:rFonts w:asciiTheme="minorEastAsia" w:eastAsiaTheme="minorEastAsia" w:hAnsiTheme="minorEastAsia" w:cs="宋体" w:hint="eastAsia"/>
          <w:kern w:val="2"/>
          <w:sz w:val="24"/>
        </w:rPr>
        <w:t>恩卓信息技术有限责任公司成立于2008年，是一家集高清录播、音视频类产品研发、生产、销售</w:t>
      </w:r>
      <w:r w:rsidR="00C877D9" w:rsidRPr="009D7599">
        <w:rPr>
          <w:rFonts w:asciiTheme="minorEastAsia" w:eastAsiaTheme="minorEastAsia" w:hAnsiTheme="minorEastAsia" w:cs="宋体" w:hint="eastAsia"/>
          <w:kern w:val="2"/>
          <w:sz w:val="24"/>
        </w:rPr>
        <w:t>、</w:t>
      </w:r>
      <w:r w:rsidRPr="009D7599">
        <w:rPr>
          <w:rFonts w:asciiTheme="minorEastAsia" w:eastAsiaTheme="minorEastAsia" w:hAnsiTheme="minorEastAsia" w:cs="宋体" w:hint="eastAsia"/>
          <w:kern w:val="2"/>
          <w:sz w:val="24"/>
        </w:rPr>
        <w:t>服务为一体的高科技企业。自成立以来，恩卓坚持自主创新，以用户需求为导向，结合多年来在高清录播、音视频等领域的技术优势以及对产品的深入理解，紧跟市场步伐，研制开发出多款具有自主知识产权的创新性系列产品，适合了不同行业、不同用户的需要</w:t>
      </w:r>
      <w:r w:rsidR="0035666D" w:rsidRPr="009D7599">
        <w:rPr>
          <w:rFonts w:asciiTheme="minorEastAsia" w:eastAsiaTheme="minorEastAsia" w:hAnsiTheme="minorEastAsia" w:cs="宋体" w:hint="eastAsia"/>
          <w:kern w:val="2"/>
          <w:sz w:val="24"/>
        </w:rPr>
        <w:t>。</w:t>
      </w:r>
      <w:r w:rsidRPr="009D7599">
        <w:rPr>
          <w:rFonts w:asciiTheme="minorEastAsia" w:eastAsiaTheme="minorEastAsia" w:hAnsiTheme="minorEastAsia" w:cs="宋体" w:hint="eastAsia"/>
          <w:kern w:val="2"/>
          <w:sz w:val="24"/>
        </w:rPr>
        <w:t>产品主要有：</w:t>
      </w:r>
      <w:r w:rsidR="00DB1B58">
        <w:rPr>
          <w:rFonts w:asciiTheme="minorEastAsia" w:eastAsiaTheme="minorEastAsia" w:hAnsiTheme="minorEastAsia" w:cs="宋体" w:hint="eastAsia"/>
          <w:kern w:val="2"/>
          <w:sz w:val="24"/>
        </w:rPr>
        <w:t>智能录播服务器（各机位）、</w:t>
      </w:r>
      <w:r w:rsidR="00DB1B58" w:rsidRPr="009D7599">
        <w:rPr>
          <w:rFonts w:asciiTheme="minorEastAsia" w:eastAsiaTheme="minorEastAsia" w:hAnsiTheme="minorEastAsia" w:cs="宋体" w:hint="eastAsia"/>
          <w:kern w:val="2"/>
          <w:sz w:val="24"/>
        </w:rPr>
        <w:t>录播</w:t>
      </w:r>
      <w:r w:rsidRPr="009D7599">
        <w:rPr>
          <w:rFonts w:asciiTheme="minorEastAsia" w:eastAsiaTheme="minorEastAsia" w:hAnsiTheme="minorEastAsia" w:cs="宋体" w:hint="eastAsia"/>
          <w:kern w:val="2"/>
          <w:sz w:val="24"/>
        </w:rPr>
        <w:t>便携一体机、智能录播系统、</w:t>
      </w:r>
      <w:r w:rsidR="00DB1B58">
        <w:rPr>
          <w:rFonts w:asciiTheme="minorEastAsia" w:eastAsiaTheme="minorEastAsia" w:hAnsiTheme="minorEastAsia" w:cs="宋体" w:hint="eastAsia"/>
          <w:kern w:val="2"/>
          <w:sz w:val="24"/>
        </w:rPr>
        <w:t>教学互动系统、同屏互动系统、虚拟演播室系统、</w:t>
      </w:r>
      <w:r w:rsidRPr="009D7599">
        <w:rPr>
          <w:rFonts w:asciiTheme="minorEastAsia" w:eastAsiaTheme="minorEastAsia" w:hAnsiTheme="minorEastAsia" w:cs="宋体" w:hint="eastAsia"/>
          <w:kern w:val="2"/>
          <w:sz w:val="24"/>
        </w:rPr>
        <w:t>云录播、资源</w:t>
      </w:r>
      <w:r w:rsidR="00A51944">
        <w:rPr>
          <w:rFonts w:asciiTheme="minorEastAsia" w:eastAsiaTheme="minorEastAsia" w:hAnsiTheme="minorEastAsia" w:cs="宋体" w:hint="eastAsia"/>
          <w:kern w:val="2"/>
          <w:sz w:val="24"/>
        </w:rPr>
        <w:t>管理平台</w:t>
      </w:r>
      <w:r w:rsidRPr="009D7599">
        <w:rPr>
          <w:rFonts w:asciiTheme="minorEastAsia" w:eastAsiaTheme="minorEastAsia" w:hAnsiTheme="minorEastAsia" w:cs="宋体" w:hint="eastAsia"/>
          <w:kern w:val="2"/>
          <w:sz w:val="24"/>
        </w:rPr>
        <w:t>、展录仪等系列产品。</w:t>
      </w:r>
    </w:p>
    <w:p w:rsidR="0029100C" w:rsidRDefault="0029100C">
      <w:pPr>
        <w:widowControl/>
        <w:jc w:val="left"/>
        <w:rPr>
          <w:rFonts w:asciiTheme="majorHAnsi" w:eastAsiaTheme="majorEastAsia" w:hAnsiTheme="majorHAnsi" w:cstheme="majorBidi"/>
          <w:b/>
          <w:bCs/>
          <w:sz w:val="32"/>
          <w:szCs w:val="32"/>
        </w:rPr>
      </w:pPr>
      <w:r>
        <w:br w:type="page"/>
      </w:r>
    </w:p>
    <w:p w:rsidR="004D037C" w:rsidRPr="00B53078" w:rsidRDefault="0023341C" w:rsidP="0029100C">
      <w:pPr>
        <w:pStyle w:val="2"/>
      </w:pPr>
      <w:bookmarkStart w:id="6" w:name="_Toc445810331"/>
      <w:r w:rsidRPr="00B53078">
        <w:rPr>
          <w:rFonts w:hint="eastAsia"/>
        </w:rPr>
        <w:lastRenderedPageBreak/>
        <w:t>3.1</w:t>
      </w:r>
      <w:r w:rsidRPr="00B53078">
        <w:rPr>
          <w:rFonts w:hint="eastAsia"/>
        </w:rPr>
        <w:t>系统综述</w:t>
      </w:r>
      <w:bookmarkEnd w:id="6"/>
    </w:p>
    <w:p w:rsidR="0023341C" w:rsidRDefault="0023341C" w:rsidP="00BA251A">
      <w:pPr>
        <w:pStyle w:val="10"/>
        <w:ind w:leftChars="0" w:left="0" w:firstLineChars="200" w:firstLine="480"/>
        <w:rPr>
          <w:rFonts w:asciiTheme="minorEastAsia" w:eastAsiaTheme="minorEastAsia" w:hAnsiTheme="minorEastAsia" w:cs="宋体"/>
          <w:kern w:val="2"/>
          <w:sz w:val="24"/>
        </w:rPr>
      </w:pPr>
      <w:r w:rsidRPr="005C1AC7">
        <w:rPr>
          <w:rFonts w:asciiTheme="minorEastAsia" w:eastAsiaTheme="minorEastAsia" w:hAnsiTheme="minorEastAsia" w:cs="宋体" w:hint="eastAsia"/>
          <w:kern w:val="2"/>
          <w:sz w:val="24"/>
        </w:rPr>
        <w:t>录播教室</w:t>
      </w:r>
      <w:r w:rsidR="00E05E5D" w:rsidRPr="005C1AC7">
        <w:rPr>
          <w:rFonts w:asciiTheme="minorEastAsia" w:eastAsiaTheme="minorEastAsia" w:hAnsiTheme="minorEastAsia" w:cs="宋体" w:hint="eastAsia"/>
          <w:kern w:val="2"/>
          <w:sz w:val="24"/>
        </w:rPr>
        <w:t>2</w:t>
      </w:r>
      <w:r w:rsidRPr="005C1AC7">
        <w:rPr>
          <w:rFonts w:asciiTheme="minorEastAsia" w:eastAsiaTheme="minorEastAsia" w:hAnsiTheme="minorEastAsia" w:cs="宋体" w:hint="eastAsia"/>
          <w:kern w:val="2"/>
          <w:sz w:val="24"/>
        </w:rPr>
        <w:t>+1方案，</w:t>
      </w:r>
      <w:r w:rsidR="00E05E5D" w:rsidRPr="005C1AC7">
        <w:rPr>
          <w:rFonts w:asciiTheme="minorEastAsia" w:eastAsiaTheme="minorEastAsia" w:hAnsiTheme="minorEastAsia" w:cs="宋体" w:hint="eastAsia"/>
          <w:kern w:val="2"/>
          <w:sz w:val="24"/>
        </w:rPr>
        <w:t>两</w:t>
      </w:r>
      <w:r w:rsidRPr="005C1AC7">
        <w:rPr>
          <w:rFonts w:asciiTheme="minorEastAsia" w:eastAsiaTheme="minorEastAsia" w:hAnsiTheme="minorEastAsia" w:cs="宋体" w:hint="eastAsia"/>
          <w:kern w:val="2"/>
          <w:sz w:val="24"/>
        </w:rPr>
        <w:t>路高清视频、一路VGA/DVI/HDMI，教师自动跟踪</w:t>
      </w:r>
      <w:r w:rsidR="00883F87">
        <w:rPr>
          <w:rFonts w:asciiTheme="minorEastAsia" w:eastAsiaTheme="minorEastAsia" w:hAnsiTheme="minorEastAsia" w:cs="宋体" w:hint="eastAsia"/>
          <w:kern w:val="2"/>
          <w:sz w:val="24"/>
        </w:rPr>
        <w:t>(或全景)</w:t>
      </w:r>
      <w:r w:rsidRPr="005C1AC7">
        <w:rPr>
          <w:rFonts w:asciiTheme="minorEastAsia" w:eastAsiaTheme="minorEastAsia" w:hAnsiTheme="minorEastAsia" w:cs="宋体" w:hint="eastAsia"/>
          <w:kern w:val="2"/>
          <w:sz w:val="24"/>
        </w:rPr>
        <w:t>和学生自动跟踪</w:t>
      </w:r>
      <w:r w:rsidR="00883F87">
        <w:rPr>
          <w:rFonts w:asciiTheme="minorEastAsia" w:eastAsiaTheme="minorEastAsia" w:hAnsiTheme="minorEastAsia" w:cs="宋体" w:hint="eastAsia"/>
          <w:kern w:val="2"/>
          <w:sz w:val="24"/>
        </w:rPr>
        <w:t>（或全景）</w:t>
      </w:r>
      <w:r w:rsidRPr="005C1AC7">
        <w:rPr>
          <w:rFonts w:asciiTheme="minorEastAsia" w:eastAsiaTheme="minorEastAsia" w:hAnsiTheme="minorEastAsia" w:cs="宋体" w:hint="eastAsia"/>
          <w:kern w:val="2"/>
          <w:sz w:val="24"/>
        </w:rPr>
        <w:t>各</w:t>
      </w:r>
      <w:r w:rsidR="00E05E5D" w:rsidRPr="005C1AC7">
        <w:rPr>
          <w:rFonts w:asciiTheme="minorEastAsia" w:eastAsiaTheme="minorEastAsia" w:hAnsiTheme="minorEastAsia" w:cs="宋体" w:hint="eastAsia"/>
          <w:kern w:val="2"/>
          <w:sz w:val="24"/>
        </w:rPr>
        <w:t>一</w:t>
      </w:r>
      <w:r w:rsidRPr="005C1AC7">
        <w:rPr>
          <w:rFonts w:asciiTheme="minorEastAsia" w:eastAsiaTheme="minorEastAsia" w:hAnsiTheme="minorEastAsia" w:cs="宋体" w:hint="eastAsia"/>
          <w:kern w:val="2"/>
          <w:sz w:val="24"/>
        </w:rPr>
        <w:t>台高清摄像机，一路VGA/DVI/HDMI课件采集，共</w:t>
      </w:r>
      <w:r w:rsidR="00124680" w:rsidRPr="005C1AC7">
        <w:rPr>
          <w:rFonts w:asciiTheme="minorEastAsia" w:eastAsiaTheme="minorEastAsia" w:hAnsiTheme="minorEastAsia" w:cs="宋体" w:hint="eastAsia"/>
          <w:kern w:val="2"/>
          <w:sz w:val="24"/>
        </w:rPr>
        <w:t>两台高清摄像机一路课件采集完成录播工作</w:t>
      </w:r>
      <w:r w:rsidR="00BC783A" w:rsidRPr="005C1AC7">
        <w:rPr>
          <w:rFonts w:asciiTheme="minorEastAsia" w:eastAsiaTheme="minorEastAsia" w:hAnsiTheme="minorEastAsia" w:cs="宋体" w:hint="eastAsia"/>
          <w:kern w:val="2"/>
          <w:sz w:val="24"/>
        </w:rPr>
        <w:t>。</w:t>
      </w:r>
    </w:p>
    <w:p w:rsidR="00BA251A" w:rsidRPr="005C1AC7" w:rsidRDefault="00BA251A" w:rsidP="00BA251A">
      <w:pPr>
        <w:pStyle w:val="10"/>
        <w:ind w:leftChars="0" w:left="0" w:firstLineChars="0" w:firstLine="0"/>
        <w:jc w:val="right"/>
        <w:rPr>
          <w:rFonts w:asciiTheme="minorEastAsia" w:eastAsiaTheme="minorEastAsia" w:hAnsiTheme="minorEastAsia" w:cs="宋体"/>
          <w:kern w:val="2"/>
          <w:sz w:val="24"/>
        </w:rPr>
      </w:pPr>
      <w:r>
        <w:rPr>
          <w:noProof/>
        </w:rPr>
        <w:drawing>
          <wp:inline distT="0" distB="0" distL="0" distR="0">
            <wp:extent cx="5274310" cy="1921680"/>
            <wp:effectExtent l="19050" t="0" r="2540" b="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9" cstate="print"/>
                    <a:srcRect/>
                    <a:stretch>
                      <a:fillRect/>
                    </a:stretch>
                  </pic:blipFill>
                  <pic:spPr bwMode="auto">
                    <a:xfrm>
                      <a:off x="0" y="0"/>
                      <a:ext cx="5274310" cy="1921680"/>
                    </a:xfrm>
                    <a:prstGeom prst="rect">
                      <a:avLst/>
                    </a:prstGeom>
                    <a:noFill/>
                    <a:ln w="9525">
                      <a:noFill/>
                      <a:miter lim="800000"/>
                      <a:headEnd/>
                      <a:tailEnd/>
                    </a:ln>
                  </pic:spPr>
                </pic:pic>
              </a:graphicData>
            </a:graphic>
          </wp:inline>
        </w:drawing>
      </w:r>
    </w:p>
    <w:p w:rsidR="0023341C" w:rsidRPr="00B53078" w:rsidRDefault="0023341C" w:rsidP="0029100C">
      <w:pPr>
        <w:pStyle w:val="2"/>
      </w:pPr>
      <w:bookmarkStart w:id="7" w:name="_Toc445810332"/>
      <w:r w:rsidRPr="00B53078">
        <w:rPr>
          <w:rFonts w:hint="eastAsia"/>
        </w:rPr>
        <w:t>3.2</w:t>
      </w:r>
      <w:r w:rsidRPr="00B53078">
        <w:rPr>
          <w:rFonts w:hint="eastAsia"/>
        </w:rPr>
        <w:t>单录播教室系统结构示意图</w:t>
      </w:r>
      <w:bookmarkEnd w:id="7"/>
    </w:p>
    <w:p w:rsidR="0023341C" w:rsidRPr="0023341C" w:rsidRDefault="004D037C" w:rsidP="002E1903">
      <w:pPr>
        <w:pStyle w:val="10"/>
        <w:ind w:leftChars="0" w:left="0" w:firstLineChars="0" w:firstLine="0"/>
        <w:jc w:val="center"/>
        <w:rPr>
          <w:rFonts w:asciiTheme="minorEastAsia" w:eastAsiaTheme="minorEastAsia" w:hAnsiTheme="minorEastAsia" w:cs="宋体"/>
          <w:kern w:val="2"/>
          <w:sz w:val="24"/>
        </w:rPr>
      </w:pPr>
      <w:r w:rsidRPr="004D037C">
        <w:rPr>
          <w:rFonts w:asciiTheme="minorEastAsia" w:eastAsiaTheme="minorEastAsia" w:hAnsiTheme="minorEastAsia" w:cs="宋体"/>
          <w:noProof/>
          <w:kern w:val="2"/>
          <w:sz w:val="24"/>
        </w:rPr>
        <w:drawing>
          <wp:inline distT="0" distB="0" distL="0" distR="0">
            <wp:extent cx="5274310" cy="3423522"/>
            <wp:effectExtent l="0" t="0" r="0" b="0"/>
            <wp:docPr id="32" name="图片 4" descr="图片1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图片1副本"/>
                    <pic:cNvPicPr>
                      <a:picLocks noChangeAspect="1" noChangeArrowheads="1"/>
                    </pic:cNvPicPr>
                  </pic:nvPicPr>
                  <pic:blipFill>
                    <a:blip r:embed="rId10" cstate="print"/>
                    <a:srcRect/>
                    <a:stretch>
                      <a:fillRect/>
                    </a:stretch>
                  </pic:blipFill>
                  <pic:spPr bwMode="auto">
                    <a:xfrm>
                      <a:off x="0" y="0"/>
                      <a:ext cx="5274310" cy="3423522"/>
                    </a:xfrm>
                    <a:prstGeom prst="rect">
                      <a:avLst/>
                    </a:prstGeom>
                    <a:noFill/>
                    <a:ln w="9525">
                      <a:noFill/>
                      <a:miter lim="800000"/>
                      <a:headEnd/>
                      <a:tailEnd/>
                    </a:ln>
                    <a:effectLst/>
                  </pic:spPr>
                </pic:pic>
              </a:graphicData>
            </a:graphic>
          </wp:inline>
        </w:drawing>
      </w:r>
    </w:p>
    <w:p w:rsidR="0023341C" w:rsidRPr="00B53078" w:rsidRDefault="0023341C" w:rsidP="0029100C">
      <w:pPr>
        <w:pStyle w:val="2"/>
      </w:pPr>
      <w:bookmarkStart w:id="8" w:name="_Toc445810333"/>
      <w:r w:rsidRPr="00B53078">
        <w:rPr>
          <w:rFonts w:hint="eastAsia"/>
        </w:rPr>
        <w:lastRenderedPageBreak/>
        <w:t>3.3</w:t>
      </w:r>
      <w:r w:rsidRPr="00B53078">
        <w:rPr>
          <w:rFonts w:hint="eastAsia"/>
        </w:rPr>
        <w:t>多点互动录播系统结构示意图</w:t>
      </w:r>
      <w:bookmarkEnd w:id="8"/>
    </w:p>
    <w:p w:rsidR="0023341C" w:rsidRPr="0023341C" w:rsidRDefault="004D037C" w:rsidP="002E1903">
      <w:pPr>
        <w:pStyle w:val="10"/>
        <w:ind w:leftChars="0" w:left="0" w:firstLineChars="0" w:firstLine="0"/>
        <w:jc w:val="center"/>
        <w:rPr>
          <w:rFonts w:asciiTheme="minorEastAsia" w:eastAsiaTheme="minorEastAsia" w:hAnsiTheme="minorEastAsia" w:cs="宋体"/>
          <w:kern w:val="2"/>
          <w:sz w:val="24"/>
        </w:rPr>
      </w:pPr>
      <w:r w:rsidRPr="004D037C">
        <w:rPr>
          <w:rFonts w:asciiTheme="minorEastAsia" w:eastAsiaTheme="minorEastAsia" w:hAnsiTheme="minorEastAsia" w:cs="宋体"/>
          <w:noProof/>
          <w:kern w:val="2"/>
          <w:sz w:val="24"/>
        </w:rPr>
        <w:drawing>
          <wp:inline distT="0" distB="0" distL="0" distR="0">
            <wp:extent cx="5274310" cy="2947931"/>
            <wp:effectExtent l="19050" t="0" r="2540" b="0"/>
            <wp:docPr id="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1" cstate="print"/>
                    <a:srcRect/>
                    <a:stretch>
                      <a:fillRect/>
                    </a:stretch>
                  </pic:blipFill>
                  <pic:spPr bwMode="auto">
                    <a:xfrm>
                      <a:off x="0" y="0"/>
                      <a:ext cx="5274310" cy="2947931"/>
                    </a:xfrm>
                    <a:prstGeom prst="rect">
                      <a:avLst/>
                    </a:prstGeom>
                    <a:noFill/>
                    <a:ln w="9525">
                      <a:noFill/>
                      <a:miter lim="800000"/>
                      <a:headEnd/>
                      <a:tailEnd/>
                    </a:ln>
                    <a:effectLst/>
                  </pic:spPr>
                </pic:pic>
              </a:graphicData>
            </a:graphic>
          </wp:inline>
        </w:drawing>
      </w:r>
    </w:p>
    <w:p w:rsidR="0023341C" w:rsidRPr="0023341C" w:rsidRDefault="0023341C" w:rsidP="00C06EFB">
      <w:pPr>
        <w:pStyle w:val="10"/>
        <w:ind w:leftChars="0" w:left="0" w:firstLineChars="200" w:firstLine="480"/>
        <w:rPr>
          <w:rFonts w:asciiTheme="minorEastAsia" w:eastAsiaTheme="minorEastAsia" w:hAnsiTheme="minorEastAsia" w:cs="宋体"/>
          <w:kern w:val="2"/>
          <w:sz w:val="24"/>
        </w:rPr>
      </w:pPr>
      <w:r w:rsidRPr="0023341C">
        <w:rPr>
          <w:rFonts w:asciiTheme="minorEastAsia" w:eastAsiaTheme="minorEastAsia" w:hAnsiTheme="minorEastAsia" w:cs="宋体" w:hint="eastAsia"/>
          <w:kern w:val="2"/>
          <w:sz w:val="24"/>
        </w:rPr>
        <w:t>本方案为设计方案，描述主要设备和系统的构成，不能代替施工方案，具体施工请参照《高清智能互动录播系统施工方案》。</w:t>
      </w:r>
    </w:p>
    <w:p w:rsidR="0023341C" w:rsidRPr="00B53078" w:rsidRDefault="0023341C" w:rsidP="0029100C">
      <w:pPr>
        <w:pStyle w:val="2"/>
      </w:pPr>
      <w:bookmarkStart w:id="9" w:name="_Toc445810334"/>
      <w:r w:rsidRPr="00B53078">
        <w:rPr>
          <w:rFonts w:hint="eastAsia"/>
        </w:rPr>
        <w:t>3.4</w:t>
      </w:r>
      <w:r w:rsidRPr="00B53078">
        <w:rPr>
          <w:rFonts w:hint="eastAsia"/>
        </w:rPr>
        <w:t>产品型号说明</w:t>
      </w:r>
      <w:bookmarkEnd w:id="9"/>
    </w:p>
    <w:p w:rsidR="00124680" w:rsidRPr="00124680" w:rsidRDefault="004A072A" w:rsidP="00124680">
      <w:pPr>
        <w:spacing w:line="360" w:lineRule="auto"/>
        <w:ind w:firstLineChars="200" w:firstLine="480"/>
        <w:jc w:val="left"/>
        <w:rPr>
          <w:rFonts w:asciiTheme="minorEastAsia" w:hAnsiTheme="minorEastAsia" w:cs="宋体"/>
          <w:sz w:val="24"/>
          <w:szCs w:val="24"/>
        </w:rPr>
      </w:pPr>
      <w:r>
        <w:rPr>
          <w:rFonts w:asciiTheme="minorEastAsia" w:hAnsiTheme="minorEastAsia" w:cs="宋体" w:hint="eastAsia"/>
          <w:sz w:val="24"/>
          <w:szCs w:val="24"/>
        </w:rPr>
        <w:t>H7A</w:t>
      </w:r>
      <w:r w:rsidR="00124680" w:rsidRPr="00124680">
        <w:rPr>
          <w:rFonts w:asciiTheme="minorEastAsia" w:hAnsiTheme="minorEastAsia" w:cs="宋体" w:hint="eastAsia"/>
          <w:sz w:val="24"/>
          <w:szCs w:val="24"/>
        </w:rPr>
        <w:t>-350：</w:t>
      </w:r>
      <w:r>
        <w:rPr>
          <w:rFonts w:asciiTheme="minorEastAsia" w:hAnsiTheme="minorEastAsia" w:cs="宋体" w:hint="eastAsia"/>
          <w:sz w:val="24"/>
          <w:szCs w:val="24"/>
        </w:rPr>
        <w:t>H7A</w:t>
      </w:r>
      <w:r w:rsidR="00124680" w:rsidRPr="00124680">
        <w:rPr>
          <w:rFonts w:asciiTheme="minorEastAsia" w:hAnsiTheme="minorEastAsia" w:cs="宋体" w:hint="eastAsia"/>
          <w:sz w:val="24"/>
          <w:szCs w:val="24"/>
        </w:rPr>
        <w:t>产品命名，共八通道可能，其中3表示2+1实体视频源，5表示5个通道可用于媒体文件、拼接、图片、IP视频源、抠像等。</w:t>
      </w:r>
    </w:p>
    <w:p w:rsidR="00131023" w:rsidRPr="009D7599" w:rsidRDefault="00131023" w:rsidP="00131023">
      <w:pPr>
        <w:pStyle w:val="1"/>
        <w:numPr>
          <w:ilvl w:val="0"/>
          <w:numId w:val="1"/>
        </w:numPr>
        <w:spacing w:before="100" w:after="100" w:line="578" w:lineRule="auto"/>
        <w:ind w:left="391" w:hanging="391"/>
        <w:jc w:val="both"/>
        <w:rPr>
          <w:rFonts w:asciiTheme="minorEastAsia" w:eastAsiaTheme="minorEastAsia" w:hAnsiTheme="minorEastAsia" w:cs="宋体"/>
          <w:sz w:val="36"/>
          <w:szCs w:val="36"/>
        </w:rPr>
      </w:pPr>
      <w:bookmarkStart w:id="10" w:name="_Toc445810335"/>
      <w:r w:rsidRPr="009D7599">
        <w:rPr>
          <w:rFonts w:asciiTheme="minorEastAsia" w:eastAsiaTheme="minorEastAsia" w:hAnsiTheme="minorEastAsia" w:cs="宋体" w:hint="eastAsia"/>
          <w:sz w:val="36"/>
          <w:szCs w:val="36"/>
        </w:rPr>
        <w:t>建设目标</w:t>
      </w:r>
      <w:bookmarkEnd w:id="10"/>
    </w:p>
    <w:p w:rsidR="00131023" w:rsidRPr="00EE1F8A" w:rsidRDefault="00131023" w:rsidP="00131023">
      <w:pPr>
        <w:numPr>
          <w:ilvl w:val="1"/>
          <w:numId w:val="2"/>
        </w:numPr>
        <w:tabs>
          <w:tab w:val="left" w:pos="0"/>
          <w:tab w:val="left" w:pos="227"/>
        </w:tabs>
        <w:spacing w:line="360" w:lineRule="auto"/>
        <w:ind w:left="834" w:hanging="414"/>
        <w:rPr>
          <w:rFonts w:asciiTheme="minorEastAsia" w:hAnsiTheme="minorEastAsia" w:cs="宋体"/>
          <w:color w:val="FF0000"/>
          <w:kern w:val="24"/>
          <w:sz w:val="24"/>
          <w:szCs w:val="24"/>
        </w:rPr>
      </w:pPr>
      <w:r w:rsidRPr="00EE1F8A">
        <w:rPr>
          <w:rFonts w:asciiTheme="minorEastAsia" w:hAnsiTheme="minorEastAsia" w:cs="宋体" w:hint="eastAsia"/>
          <w:color w:val="FF0000"/>
          <w:kern w:val="24"/>
          <w:sz w:val="24"/>
          <w:szCs w:val="24"/>
        </w:rPr>
        <w:t>将物理的教学过程，实时的转换成“可视化”、标准化的数字信息，并在网络上或本校的显示系统上进行直播，本校或远程学校、家庭共享优秀的教育资源</w:t>
      </w:r>
    </w:p>
    <w:p w:rsidR="00131023" w:rsidRPr="00EE1F8A" w:rsidRDefault="00131023" w:rsidP="00131023">
      <w:pPr>
        <w:numPr>
          <w:ilvl w:val="1"/>
          <w:numId w:val="2"/>
        </w:numPr>
        <w:tabs>
          <w:tab w:val="left" w:pos="0"/>
          <w:tab w:val="left" w:pos="227"/>
        </w:tabs>
        <w:spacing w:line="360" w:lineRule="auto"/>
        <w:ind w:left="834" w:hanging="414"/>
        <w:rPr>
          <w:rFonts w:asciiTheme="minorEastAsia" w:hAnsiTheme="minorEastAsia" w:cs="宋体"/>
          <w:color w:val="FF0000"/>
          <w:kern w:val="24"/>
          <w:sz w:val="24"/>
          <w:szCs w:val="24"/>
        </w:rPr>
      </w:pPr>
      <w:r w:rsidRPr="00EE1F8A">
        <w:rPr>
          <w:rFonts w:asciiTheme="minorEastAsia" w:hAnsiTheme="minorEastAsia" w:cs="宋体" w:hint="eastAsia"/>
          <w:color w:val="FF0000"/>
          <w:kern w:val="24"/>
          <w:sz w:val="24"/>
          <w:szCs w:val="24"/>
        </w:rPr>
        <w:t>录制授课教室的授课过程，用于精品课件的制作或积累学校优秀</w:t>
      </w:r>
      <w:r w:rsidR="00DF0552" w:rsidRPr="00EE1F8A">
        <w:rPr>
          <w:rFonts w:asciiTheme="minorEastAsia" w:hAnsiTheme="minorEastAsia" w:cs="宋体" w:hint="eastAsia"/>
          <w:color w:val="FF0000"/>
          <w:kern w:val="24"/>
          <w:sz w:val="24"/>
          <w:szCs w:val="24"/>
        </w:rPr>
        <w:t>教学</w:t>
      </w:r>
      <w:r w:rsidRPr="00EE1F8A">
        <w:rPr>
          <w:rFonts w:asciiTheme="minorEastAsia" w:hAnsiTheme="minorEastAsia" w:cs="宋体" w:hint="eastAsia"/>
          <w:color w:val="FF0000"/>
          <w:kern w:val="24"/>
          <w:sz w:val="24"/>
          <w:szCs w:val="24"/>
        </w:rPr>
        <w:t>资源</w:t>
      </w:r>
    </w:p>
    <w:p w:rsidR="00131023" w:rsidRPr="00EE1F8A" w:rsidRDefault="00131023" w:rsidP="00131023">
      <w:pPr>
        <w:numPr>
          <w:ilvl w:val="1"/>
          <w:numId w:val="2"/>
        </w:numPr>
        <w:tabs>
          <w:tab w:val="left" w:pos="0"/>
          <w:tab w:val="left" w:pos="227"/>
        </w:tabs>
        <w:spacing w:line="360" w:lineRule="auto"/>
        <w:ind w:left="834" w:hanging="414"/>
        <w:rPr>
          <w:rFonts w:asciiTheme="minorEastAsia" w:hAnsiTheme="minorEastAsia" w:cs="宋体"/>
          <w:color w:val="FF0000"/>
          <w:kern w:val="24"/>
          <w:sz w:val="24"/>
          <w:szCs w:val="24"/>
        </w:rPr>
      </w:pPr>
      <w:r w:rsidRPr="00EE1F8A">
        <w:rPr>
          <w:rFonts w:asciiTheme="minorEastAsia" w:hAnsiTheme="minorEastAsia" w:cs="宋体" w:hint="eastAsia"/>
          <w:color w:val="FF0000"/>
          <w:kern w:val="24"/>
          <w:sz w:val="24"/>
          <w:szCs w:val="24"/>
        </w:rPr>
        <w:t>对教学课件资源进行网络发布，</w:t>
      </w:r>
      <w:r w:rsidR="00527035" w:rsidRPr="00EE1F8A">
        <w:rPr>
          <w:rFonts w:asciiTheme="minorEastAsia" w:hAnsiTheme="minorEastAsia" w:cs="宋体" w:hint="eastAsia"/>
          <w:color w:val="FF0000"/>
          <w:kern w:val="24"/>
          <w:sz w:val="24"/>
          <w:szCs w:val="24"/>
        </w:rPr>
        <w:t>为</w:t>
      </w:r>
      <w:r w:rsidRPr="00EE1F8A">
        <w:rPr>
          <w:rFonts w:asciiTheme="minorEastAsia" w:hAnsiTheme="minorEastAsia" w:cs="宋体" w:hint="eastAsia"/>
          <w:color w:val="FF0000"/>
          <w:kern w:val="24"/>
          <w:sz w:val="24"/>
          <w:szCs w:val="24"/>
        </w:rPr>
        <w:t>学生业余时间上网自主学习</w:t>
      </w:r>
      <w:r w:rsidR="00527035" w:rsidRPr="00EE1F8A">
        <w:rPr>
          <w:rFonts w:asciiTheme="minorEastAsia" w:hAnsiTheme="minorEastAsia" w:cs="宋体" w:hint="eastAsia"/>
          <w:color w:val="FF0000"/>
          <w:kern w:val="24"/>
          <w:sz w:val="24"/>
          <w:szCs w:val="24"/>
        </w:rPr>
        <w:t>提供便利</w:t>
      </w:r>
    </w:p>
    <w:p w:rsidR="00131023" w:rsidRPr="00EE1F8A" w:rsidRDefault="00131023" w:rsidP="00131023">
      <w:pPr>
        <w:numPr>
          <w:ilvl w:val="1"/>
          <w:numId w:val="2"/>
        </w:numPr>
        <w:tabs>
          <w:tab w:val="left" w:pos="0"/>
          <w:tab w:val="left" w:pos="227"/>
        </w:tabs>
        <w:spacing w:line="360" w:lineRule="auto"/>
        <w:ind w:left="834" w:hanging="414"/>
        <w:rPr>
          <w:rFonts w:asciiTheme="minorEastAsia" w:hAnsiTheme="minorEastAsia" w:cs="宋体"/>
          <w:color w:val="FF0000"/>
          <w:kern w:val="24"/>
          <w:sz w:val="24"/>
          <w:szCs w:val="24"/>
        </w:rPr>
      </w:pPr>
      <w:r w:rsidRPr="00EE1F8A">
        <w:rPr>
          <w:rFonts w:asciiTheme="minorEastAsia" w:hAnsiTheme="minorEastAsia" w:cs="宋体" w:hint="eastAsia"/>
          <w:color w:val="FF0000"/>
          <w:kern w:val="24"/>
          <w:sz w:val="24"/>
          <w:szCs w:val="24"/>
        </w:rPr>
        <w:t>实现</w:t>
      </w:r>
      <w:r w:rsidR="007F7419" w:rsidRPr="00EE1F8A">
        <w:rPr>
          <w:rFonts w:asciiTheme="minorEastAsia" w:hAnsiTheme="minorEastAsia" w:cs="宋体" w:hint="eastAsia"/>
          <w:color w:val="FF0000"/>
          <w:kern w:val="24"/>
          <w:sz w:val="24"/>
          <w:szCs w:val="24"/>
        </w:rPr>
        <w:t>远程互动</w:t>
      </w:r>
      <w:r w:rsidRPr="00EE1F8A">
        <w:rPr>
          <w:rFonts w:asciiTheme="minorEastAsia" w:hAnsiTheme="minorEastAsia" w:cs="宋体" w:hint="eastAsia"/>
          <w:color w:val="FF0000"/>
          <w:kern w:val="24"/>
          <w:sz w:val="24"/>
          <w:szCs w:val="24"/>
        </w:rPr>
        <w:t>教学，提高学生学习的兴趣并拓展视野</w:t>
      </w:r>
    </w:p>
    <w:p w:rsidR="00131023" w:rsidRPr="00EE1F8A" w:rsidRDefault="00131023" w:rsidP="00131023">
      <w:pPr>
        <w:numPr>
          <w:ilvl w:val="1"/>
          <w:numId w:val="2"/>
        </w:numPr>
        <w:tabs>
          <w:tab w:val="left" w:pos="0"/>
          <w:tab w:val="left" w:pos="227"/>
        </w:tabs>
        <w:spacing w:line="360" w:lineRule="auto"/>
        <w:ind w:left="834" w:hanging="414"/>
        <w:rPr>
          <w:rFonts w:asciiTheme="minorEastAsia" w:hAnsiTheme="minorEastAsia" w:cs="宋体"/>
          <w:color w:val="FF0000"/>
          <w:kern w:val="24"/>
          <w:sz w:val="24"/>
          <w:szCs w:val="24"/>
        </w:rPr>
      </w:pPr>
      <w:r w:rsidRPr="00EE1F8A">
        <w:rPr>
          <w:rFonts w:asciiTheme="minorEastAsia" w:hAnsiTheme="minorEastAsia" w:cs="宋体" w:hint="eastAsia"/>
          <w:color w:val="FF0000"/>
          <w:kern w:val="24"/>
          <w:sz w:val="24"/>
          <w:szCs w:val="24"/>
        </w:rPr>
        <w:t>进行同课异构的远程教学研讨</w:t>
      </w:r>
    </w:p>
    <w:p w:rsidR="00131023" w:rsidRPr="00EE1F8A" w:rsidRDefault="00131023" w:rsidP="00131023">
      <w:pPr>
        <w:numPr>
          <w:ilvl w:val="1"/>
          <w:numId w:val="2"/>
        </w:numPr>
        <w:tabs>
          <w:tab w:val="left" w:pos="0"/>
          <w:tab w:val="left" w:pos="227"/>
        </w:tabs>
        <w:spacing w:line="360" w:lineRule="auto"/>
        <w:ind w:left="834" w:hanging="414"/>
        <w:rPr>
          <w:rFonts w:asciiTheme="minorEastAsia" w:hAnsiTheme="minorEastAsia" w:cs="宋体"/>
          <w:color w:val="FF0000"/>
          <w:kern w:val="24"/>
          <w:sz w:val="24"/>
          <w:szCs w:val="24"/>
        </w:rPr>
      </w:pPr>
      <w:r w:rsidRPr="00EE1F8A">
        <w:rPr>
          <w:rFonts w:asciiTheme="minorEastAsia" w:hAnsiTheme="minorEastAsia" w:cs="宋体" w:hint="eastAsia"/>
          <w:color w:val="FF0000"/>
          <w:kern w:val="24"/>
          <w:sz w:val="24"/>
          <w:szCs w:val="24"/>
        </w:rPr>
        <w:t>实现远程观摩、协助</w:t>
      </w:r>
    </w:p>
    <w:p w:rsidR="00131023" w:rsidRPr="00EE1F8A" w:rsidRDefault="00131023" w:rsidP="00131023">
      <w:pPr>
        <w:numPr>
          <w:ilvl w:val="1"/>
          <w:numId w:val="2"/>
        </w:numPr>
        <w:tabs>
          <w:tab w:val="left" w:pos="0"/>
          <w:tab w:val="left" w:pos="227"/>
        </w:tabs>
        <w:spacing w:line="360" w:lineRule="auto"/>
        <w:ind w:left="834" w:hanging="414"/>
        <w:rPr>
          <w:rFonts w:asciiTheme="minorEastAsia" w:hAnsiTheme="minorEastAsia" w:cs="宋体"/>
          <w:color w:val="FF0000"/>
          <w:kern w:val="24"/>
          <w:sz w:val="24"/>
          <w:szCs w:val="24"/>
        </w:rPr>
      </w:pPr>
      <w:r w:rsidRPr="00EE1F8A">
        <w:rPr>
          <w:rFonts w:asciiTheme="minorEastAsia" w:hAnsiTheme="minorEastAsia" w:cs="宋体" w:hint="eastAsia"/>
          <w:color w:val="FF0000"/>
          <w:kern w:val="24"/>
          <w:sz w:val="24"/>
          <w:szCs w:val="24"/>
        </w:rPr>
        <w:lastRenderedPageBreak/>
        <w:t>微课件录制</w:t>
      </w:r>
    </w:p>
    <w:p w:rsidR="00AE26FC" w:rsidRPr="00EE1F8A" w:rsidRDefault="00AE26FC" w:rsidP="00131023">
      <w:pPr>
        <w:numPr>
          <w:ilvl w:val="1"/>
          <w:numId w:val="2"/>
        </w:numPr>
        <w:tabs>
          <w:tab w:val="left" w:pos="0"/>
          <w:tab w:val="left" w:pos="227"/>
        </w:tabs>
        <w:spacing w:line="360" w:lineRule="auto"/>
        <w:ind w:left="834" w:hanging="414"/>
        <w:rPr>
          <w:rFonts w:asciiTheme="minorEastAsia" w:hAnsiTheme="minorEastAsia" w:cs="宋体"/>
          <w:color w:val="FF0000"/>
          <w:kern w:val="24"/>
          <w:sz w:val="24"/>
          <w:szCs w:val="24"/>
        </w:rPr>
      </w:pPr>
      <w:r w:rsidRPr="00EE1F8A">
        <w:rPr>
          <w:rFonts w:asciiTheme="minorEastAsia" w:hAnsiTheme="minorEastAsia" w:cs="宋体" w:hint="eastAsia"/>
          <w:color w:val="FF0000"/>
          <w:kern w:val="24"/>
          <w:sz w:val="24"/>
          <w:szCs w:val="24"/>
        </w:rPr>
        <w:t>3D微课制作</w:t>
      </w:r>
    </w:p>
    <w:p w:rsidR="00131023" w:rsidRPr="00EE1F8A" w:rsidRDefault="00131023" w:rsidP="00131023">
      <w:pPr>
        <w:numPr>
          <w:ilvl w:val="1"/>
          <w:numId w:val="2"/>
        </w:numPr>
        <w:tabs>
          <w:tab w:val="left" w:pos="0"/>
          <w:tab w:val="left" w:pos="227"/>
        </w:tabs>
        <w:spacing w:line="360" w:lineRule="auto"/>
        <w:ind w:left="834" w:hanging="414"/>
        <w:rPr>
          <w:rFonts w:asciiTheme="minorEastAsia" w:hAnsiTheme="minorEastAsia" w:cs="宋体"/>
          <w:color w:val="FF0000"/>
          <w:kern w:val="24"/>
          <w:sz w:val="24"/>
          <w:szCs w:val="24"/>
        </w:rPr>
      </w:pPr>
      <w:r w:rsidRPr="00EE1F8A">
        <w:rPr>
          <w:rFonts w:asciiTheme="minorEastAsia" w:hAnsiTheme="minorEastAsia" w:cs="宋体" w:hint="eastAsia"/>
          <w:color w:val="FF0000"/>
          <w:kern w:val="24"/>
          <w:sz w:val="24"/>
          <w:szCs w:val="24"/>
        </w:rPr>
        <w:t>实现学校会议直播</w:t>
      </w:r>
    </w:p>
    <w:p w:rsidR="00131023" w:rsidRPr="00EE1F8A" w:rsidRDefault="00131023" w:rsidP="00131023">
      <w:pPr>
        <w:numPr>
          <w:ilvl w:val="1"/>
          <w:numId w:val="2"/>
        </w:numPr>
        <w:tabs>
          <w:tab w:val="left" w:pos="0"/>
          <w:tab w:val="left" w:pos="227"/>
        </w:tabs>
        <w:spacing w:line="360" w:lineRule="auto"/>
        <w:ind w:left="834" w:hanging="414"/>
        <w:rPr>
          <w:rFonts w:asciiTheme="minorEastAsia" w:hAnsiTheme="minorEastAsia" w:cs="宋体"/>
          <w:color w:val="FF0000"/>
          <w:kern w:val="24"/>
          <w:sz w:val="24"/>
          <w:szCs w:val="24"/>
        </w:rPr>
      </w:pPr>
      <w:r w:rsidRPr="00EE1F8A">
        <w:rPr>
          <w:rFonts w:asciiTheme="minorEastAsia" w:hAnsiTheme="minorEastAsia" w:cs="宋体" w:hint="eastAsia"/>
          <w:color w:val="FF0000"/>
          <w:kern w:val="24"/>
          <w:sz w:val="24"/>
          <w:szCs w:val="24"/>
        </w:rPr>
        <w:t>校园电视台</w:t>
      </w:r>
    </w:p>
    <w:p w:rsidR="004C5BA7" w:rsidRPr="00EE1F8A" w:rsidRDefault="004C5BA7" w:rsidP="00131023">
      <w:pPr>
        <w:numPr>
          <w:ilvl w:val="1"/>
          <w:numId w:val="2"/>
        </w:numPr>
        <w:tabs>
          <w:tab w:val="left" w:pos="0"/>
          <w:tab w:val="left" w:pos="227"/>
        </w:tabs>
        <w:spacing w:line="360" w:lineRule="auto"/>
        <w:ind w:left="834" w:hanging="414"/>
        <w:rPr>
          <w:rFonts w:asciiTheme="minorEastAsia" w:hAnsiTheme="minorEastAsia" w:cs="宋体"/>
          <w:color w:val="FF0000"/>
          <w:kern w:val="24"/>
          <w:sz w:val="24"/>
          <w:szCs w:val="24"/>
        </w:rPr>
      </w:pPr>
      <w:r w:rsidRPr="00EE1F8A">
        <w:rPr>
          <w:rFonts w:asciiTheme="minorEastAsia" w:hAnsiTheme="minorEastAsia" w:cs="宋体" w:hint="eastAsia"/>
          <w:color w:val="FF0000"/>
          <w:kern w:val="24"/>
          <w:sz w:val="24"/>
          <w:szCs w:val="24"/>
        </w:rPr>
        <w:t>飞控同频互动课堂</w:t>
      </w:r>
    </w:p>
    <w:p w:rsidR="00ED700B" w:rsidRPr="00EE1F8A" w:rsidRDefault="00ED700B" w:rsidP="00131023">
      <w:pPr>
        <w:numPr>
          <w:ilvl w:val="1"/>
          <w:numId w:val="2"/>
        </w:numPr>
        <w:tabs>
          <w:tab w:val="left" w:pos="0"/>
          <w:tab w:val="left" w:pos="227"/>
        </w:tabs>
        <w:spacing w:line="360" w:lineRule="auto"/>
        <w:ind w:left="834" w:hanging="414"/>
        <w:rPr>
          <w:rFonts w:asciiTheme="minorEastAsia" w:hAnsiTheme="minorEastAsia" w:cs="宋体"/>
          <w:color w:val="FF0000"/>
          <w:kern w:val="24"/>
          <w:sz w:val="24"/>
          <w:szCs w:val="24"/>
        </w:rPr>
      </w:pPr>
      <w:r w:rsidRPr="00EE1F8A">
        <w:rPr>
          <w:rFonts w:asciiTheme="minorEastAsia" w:hAnsiTheme="minorEastAsia" w:cs="宋体" w:hint="eastAsia"/>
          <w:color w:val="FF0000"/>
          <w:kern w:val="24"/>
          <w:sz w:val="24"/>
          <w:szCs w:val="24"/>
        </w:rPr>
        <w:t>虚拟演播室</w:t>
      </w:r>
    </w:p>
    <w:p w:rsidR="00CF3093" w:rsidRPr="009D7599" w:rsidRDefault="00CF3093" w:rsidP="00CF3093">
      <w:pPr>
        <w:tabs>
          <w:tab w:val="left" w:pos="0"/>
          <w:tab w:val="left" w:pos="227"/>
        </w:tabs>
        <w:spacing w:line="360" w:lineRule="auto"/>
        <w:ind w:left="834"/>
        <w:rPr>
          <w:rFonts w:asciiTheme="minorEastAsia" w:hAnsiTheme="minorEastAsia" w:cs="宋体"/>
          <w:kern w:val="24"/>
          <w:sz w:val="24"/>
          <w:szCs w:val="24"/>
        </w:rPr>
      </w:pPr>
      <w:r w:rsidRPr="009D7599">
        <w:rPr>
          <w:rFonts w:asciiTheme="minorEastAsia" w:hAnsiTheme="minorEastAsia" w:cs="宋体"/>
          <w:kern w:val="24"/>
          <w:sz w:val="24"/>
          <w:szCs w:val="24"/>
        </w:rPr>
        <w:t>…</w:t>
      </w:r>
      <w:r w:rsidRPr="009D7599">
        <w:rPr>
          <w:rFonts w:asciiTheme="minorEastAsia" w:hAnsiTheme="minorEastAsia" w:cs="宋体" w:hint="eastAsia"/>
          <w:kern w:val="24"/>
          <w:sz w:val="24"/>
          <w:szCs w:val="24"/>
        </w:rPr>
        <w:t xml:space="preserve"> </w:t>
      </w:r>
      <w:r w:rsidRPr="009D7599">
        <w:rPr>
          <w:rFonts w:asciiTheme="minorEastAsia" w:hAnsiTheme="minorEastAsia" w:cs="宋体"/>
          <w:kern w:val="24"/>
          <w:sz w:val="24"/>
          <w:szCs w:val="24"/>
        </w:rPr>
        <w:t>…</w:t>
      </w:r>
    </w:p>
    <w:p w:rsidR="00131023" w:rsidRPr="009D7599" w:rsidRDefault="00131023" w:rsidP="00131023">
      <w:pPr>
        <w:pStyle w:val="1"/>
        <w:numPr>
          <w:ilvl w:val="0"/>
          <w:numId w:val="1"/>
        </w:numPr>
        <w:spacing w:before="100" w:after="100" w:line="578" w:lineRule="auto"/>
        <w:ind w:left="391" w:hanging="391"/>
        <w:jc w:val="both"/>
        <w:rPr>
          <w:rFonts w:asciiTheme="minorEastAsia" w:eastAsiaTheme="minorEastAsia" w:hAnsiTheme="minorEastAsia" w:cs="宋体"/>
          <w:sz w:val="36"/>
          <w:szCs w:val="36"/>
        </w:rPr>
      </w:pPr>
      <w:bookmarkStart w:id="11" w:name="_Toc445810336"/>
      <w:r w:rsidRPr="009D7599">
        <w:rPr>
          <w:rFonts w:asciiTheme="minorEastAsia" w:eastAsiaTheme="minorEastAsia" w:hAnsiTheme="minorEastAsia" w:cs="宋体" w:hint="eastAsia"/>
          <w:sz w:val="36"/>
          <w:szCs w:val="36"/>
        </w:rPr>
        <w:t>设计依据、标准及设计原则</w:t>
      </w:r>
      <w:bookmarkEnd w:id="11"/>
    </w:p>
    <w:p w:rsidR="00131023" w:rsidRPr="00B53078" w:rsidRDefault="00F4731E" w:rsidP="0029100C">
      <w:pPr>
        <w:pStyle w:val="2"/>
      </w:pPr>
      <w:bookmarkStart w:id="12" w:name="_Toc445810337"/>
      <w:r w:rsidRPr="00B53078">
        <w:rPr>
          <w:rFonts w:hint="eastAsia"/>
        </w:rPr>
        <w:t>5.1</w:t>
      </w:r>
      <w:r w:rsidR="00131023" w:rsidRPr="00B53078">
        <w:rPr>
          <w:rFonts w:hint="eastAsia"/>
        </w:rPr>
        <w:t>设计依据</w:t>
      </w:r>
      <w:bookmarkEnd w:id="12"/>
    </w:p>
    <w:p w:rsidR="00DC3465" w:rsidRPr="009D7599" w:rsidRDefault="00DC3465" w:rsidP="00DC3465">
      <w:pPr>
        <w:spacing w:line="480" w:lineRule="auto"/>
        <w:jc w:val="left"/>
        <w:rPr>
          <w:rFonts w:asciiTheme="minorEastAsia" w:hAnsiTheme="minorEastAsia" w:cs="宋体"/>
          <w:sz w:val="24"/>
          <w:szCs w:val="24"/>
        </w:rPr>
      </w:pPr>
      <w:r w:rsidRPr="009D7599">
        <w:rPr>
          <w:rFonts w:asciiTheme="minorEastAsia" w:hAnsiTheme="minorEastAsia" w:cs="Arial" w:hint="eastAsia"/>
          <w:sz w:val="24"/>
        </w:rPr>
        <w:t>设计编制的依据是</w:t>
      </w:r>
      <w:r w:rsidR="0072344E" w:rsidRPr="009D7599">
        <w:rPr>
          <w:rFonts w:asciiTheme="minorEastAsia" w:hAnsiTheme="minorEastAsia" w:cs="Arial" w:hint="eastAsia"/>
          <w:sz w:val="24"/>
        </w:rPr>
        <w:t>：</w:t>
      </w:r>
    </w:p>
    <w:p w:rsidR="008C1292" w:rsidRPr="0031455A" w:rsidRDefault="008C1292" w:rsidP="008C1292">
      <w:pPr>
        <w:pStyle w:val="aa"/>
        <w:spacing w:line="360" w:lineRule="auto"/>
        <w:ind w:left="495" w:firstLine="480"/>
        <w:jc w:val="left"/>
        <w:rPr>
          <w:rFonts w:asciiTheme="minorEastAsia" w:hAnsiTheme="minorEastAsia" w:cs="宋体"/>
          <w:color w:val="FF0000"/>
          <w:sz w:val="24"/>
          <w:szCs w:val="24"/>
        </w:rPr>
      </w:pPr>
      <w:r w:rsidRPr="0031455A">
        <w:rPr>
          <w:rFonts w:asciiTheme="minorEastAsia" w:hAnsiTheme="minorEastAsia" w:cs="宋体" w:hint="eastAsia"/>
          <w:color w:val="FF0000"/>
          <w:sz w:val="24"/>
          <w:szCs w:val="24"/>
        </w:rPr>
        <w:t>国家相关法律、法规。</w:t>
      </w:r>
    </w:p>
    <w:p w:rsidR="008C1292" w:rsidRPr="0031455A" w:rsidRDefault="008C1292" w:rsidP="008C1292">
      <w:pPr>
        <w:pStyle w:val="aa"/>
        <w:spacing w:line="360" w:lineRule="auto"/>
        <w:ind w:left="495" w:firstLine="480"/>
        <w:jc w:val="left"/>
        <w:rPr>
          <w:rFonts w:asciiTheme="minorEastAsia" w:hAnsiTheme="minorEastAsia" w:cs="宋体"/>
          <w:color w:val="FF0000"/>
          <w:sz w:val="24"/>
          <w:szCs w:val="24"/>
        </w:rPr>
      </w:pPr>
      <w:r w:rsidRPr="0031455A">
        <w:rPr>
          <w:rFonts w:asciiTheme="minorEastAsia" w:hAnsiTheme="minorEastAsia" w:cs="宋体" w:hint="eastAsia"/>
          <w:color w:val="FF0000"/>
          <w:sz w:val="24"/>
          <w:szCs w:val="24"/>
        </w:rPr>
        <w:t>施工现场和周围环境进行现场考察情况。</w:t>
      </w:r>
    </w:p>
    <w:p w:rsidR="008C1292" w:rsidRPr="0031455A" w:rsidRDefault="008C1292" w:rsidP="008C1292">
      <w:pPr>
        <w:pStyle w:val="aa"/>
        <w:spacing w:line="360" w:lineRule="auto"/>
        <w:ind w:left="495" w:firstLine="480"/>
        <w:jc w:val="left"/>
        <w:rPr>
          <w:rFonts w:asciiTheme="minorEastAsia" w:hAnsiTheme="minorEastAsia" w:cs="宋体"/>
          <w:color w:val="FF0000"/>
          <w:sz w:val="24"/>
          <w:szCs w:val="24"/>
        </w:rPr>
      </w:pPr>
      <w:r w:rsidRPr="0031455A">
        <w:rPr>
          <w:rFonts w:asciiTheme="minorEastAsia" w:hAnsiTheme="minorEastAsia" w:cs="宋体" w:hint="eastAsia"/>
          <w:color w:val="FF0000"/>
          <w:sz w:val="24"/>
          <w:szCs w:val="24"/>
        </w:rPr>
        <w:t>国家现行质量验收标准和施工技术验收规范执行：</w:t>
      </w:r>
    </w:p>
    <w:p w:rsidR="008C1292" w:rsidRPr="0031455A" w:rsidRDefault="008C1292" w:rsidP="008C1292">
      <w:pPr>
        <w:pStyle w:val="aa"/>
        <w:spacing w:line="360" w:lineRule="auto"/>
        <w:ind w:left="495" w:firstLine="480"/>
        <w:jc w:val="left"/>
        <w:rPr>
          <w:rFonts w:asciiTheme="minorEastAsia" w:hAnsiTheme="minorEastAsia" w:cs="宋体"/>
          <w:color w:val="FF0000"/>
          <w:sz w:val="24"/>
          <w:szCs w:val="24"/>
        </w:rPr>
      </w:pPr>
      <w:r w:rsidRPr="0031455A">
        <w:rPr>
          <w:rFonts w:asciiTheme="minorEastAsia" w:hAnsiTheme="minorEastAsia" w:cs="宋体" w:hint="eastAsia"/>
          <w:color w:val="FF0000"/>
          <w:sz w:val="24"/>
          <w:szCs w:val="24"/>
        </w:rPr>
        <w:t>《电器安装工程线缆线路施工及验收规范》GB50168</w:t>
      </w:r>
    </w:p>
    <w:p w:rsidR="008C1292" w:rsidRPr="0031455A" w:rsidRDefault="008C1292" w:rsidP="008C1292">
      <w:pPr>
        <w:pStyle w:val="aa"/>
        <w:spacing w:line="360" w:lineRule="auto"/>
        <w:ind w:left="495" w:firstLine="480"/>
        <w:jc w:val="left"/>
        <w:rPr>
          <w:rFonts w:asciiTheme="minorEastAsia" w:hAnsiTheme="minorEastAsia" w:cs="宋体"/>
          <w:color w:val="FF0000"/>
          <w:sz w:val="24"/>
          <w:szCs w:val="24"/>
        </w:rPr>
      </w:pPr>
      <w:r w:rsidRPr="0031455A">
        <w:rPr>
          <w:rFonts w:asciiTheme="minorEastAsia" w:hAnsiTheme="minorEastAsia" w:cs="宋体" w:hint="eastAsia"/>
          <w:color w:val="FF0000"/>
          <w:sz w:val="24"/>
          <w:szCs w:val="24"/>
        </w:rPr>
        <w:t>《电器安装工程接地装置施工及验收规范》GB50169-92</w:t>
      </w:r>
    </w:p>
    <w:p w:rsidR="008C1292" w:rsidRPr="0031455A" w:rsidRDefault="008C1292" w:rsidP="008C1292">
      <w:pPr>
        <w:pStyle w:val="aa"/>
        <w:spacing w:line="360" w:lineRule="auto"/>
        <w:ind w:left="495" w:firstLine="480"/>
        <w:jc w:val="left"/>
        <w:rPr>
          <w:rFonts w:asciiTheme="minorEastAsia" w:hAnsiTheme="minorEastAsia" w:cs="宋体"/>
          <w:color w:val="FF0000"/>
          <w:sz w:val="24"/>
          <w:szCs w:val="24"/>
        </w:rPr>
      </w:pPr>
      <w:r w:rsidRPr="0031455A">
        <w:rPr>
          <w:rFonts w:asciiTheme="minorEastAsia" w:hAnsiTheme="minorEastAsia" w:cs="宋体" w:hint="eastAsia"/>
          <w:color w:val="FF0000"/>
          <w:sz w:val="24"/>
          <w:szCs w:val="24"/>
        </w:rPr>
        <w:t>《国家广电部标准GYJ33-88“广播电视工程建筑设计防火标准”》</w:t>
      </w:r>
    </w:p>
    <w:p w:rsidR="008C1292" w:rsidRPr="0031455A" w:rsidRDefault="008C1292" w:rsidP="008C1292">
      <w:pPr>
        <w:pStyle w:val="aa"/>
        <w:spacing w:line="360" w:lineRule="auto"/>
        <w:ind w:left="495" w:firstLine="480"/>
        <w:jc w:val="left"/>
        <w:rPr>
          <w:rFonts w:asciiTheme="minorEastAsia" w:hAnsiTheme="minorEastAsia" w:cs="宋体"/>
          <w:color w:val="FF0000"/>
          <w:sz w:val="24"/>
          <w:szCs w:val="24"/>
        </w:rPr>
      </w:pPr>
      <w:r w:rsidRPr="0031455A">
        <w:rPr>
          <w:rFonts w:asciiTheme="minorEastAsia" w:hAnsiTheme="minorEastAsia" w:cs="宋体" w:hint="eastAsia"/>
          <w:color w:val="FF0000"/>
          <w:sz w:val="24"/>
          <w:szCs w:val="24"/>
        </w:rPr>
        <w:t>《电气装置安装工程施工及验收标准规范》GBJ232-82</w:t>
      </w:r>
    </w:p>
    <w:p w:rsidR="008C1292" w:rsidRPr="0031455A" w:rsidRDefault="008C1292" w:rsidP="008C1292">
      <w:pPr>
        <w:pStyle w:val="aa"/>
        <w:spacing w:line="360" w:lineRule="auto"/>
        <w:ind w:left="495" w:firstLine="480"/>
        <w:jc w:val="left"/>
        <w:rPr>
          <w:rFonts w:asciiTheme="minorEastAsia" w:hAnsiTheme="minorEastAsia" w:cs="宋体"/>
          <w:color w:val="FF0000"/>
          <w:sz w:val="24"/>
          <w:szCs w:val="24"/>
        </w:rPr>
      </w:pPr>
      <w:r w:rsidRPr="0031455A">
        <w:rPr>
          <w:rFonts w:asciiTheme="minorEastAsia" w:hAnsiTheme="minorEastAsia" w:cs="宋体" w:hint="eastAsia"/>
          <w:color w:val="FF0000"/>
          <w:sz w:val="24"/>
          <w:szCs w:val="24"/>
        </w:rPr>
        <w:t>《施工现场临时用电安全技术规范》JDJ46-88</w:t>
      </w:r>
    </w:p>
    <w:p w:rsidR="008C1292" w:rsidRPr="0031455A" w:rsidRDefault="008C1292" w:rsidP="008C1292">
      <w:pPr>
        <w:pStyle w:val="aa"/>
        <w:spacing w:line="360" w:lineRule="auto"/>
        <w:ind w:left="495" w:firstLine="480"/>
        <w:jc w:val="left"/>
        <w:rPr>
          <w:rFonts w:asciiTheme="minorEastAsia" w:hAnsiTheme="minorEastAsia" w:cs="宋体"/>
          <w:color w:val="FF0000"/>
          <w:sz w:val="24"/>
          <w:szCs w:val="24"/>
        </w:rPr>
      </w:pPr>
      <w:r w:rsidRPr="0031455A">
        <w:rPr>
          <w:rFonts w:asciiTheme="minorEastAsia" w:hAnsiTheme="minorEastAsia" w:cs="宋体" w:hint="eastAsia"/>
          <w:color w:val="FF0000"/>
          <w:sz w:val="24"/>
          <w:szCs w:val="24"/>
        </w:rPr>
        <w:t>《安全防范工程技术规范》GB50348-2004</w:t>
      </w:r>
    </w:p>
    <w:p w:rsidR="008C1292" w:rsidRPr="0031455A" w:rsidRDefault="008C1292" w:rsidP="008C1292">
      <w:pPr>
        <w:pStyle w:val="aa"/>
        <w:spacing w:line="360" w:lineRule="auto"/>
        <w:ind w:left="495" w:firstLine="480"/>
        <w:jc w:val="left"/>
        <w:rPr>
          <w:rFonts w:asciiTheme="minorEastAsia" w:hAnsiTheme="minorEastAsia" w:cs="宋体"/>
          <w:color w:val="FF0000"/>
          <w:sz w:val="24"/>
          <w:szCs w:val="24"/>
        </w:rPr>
      </w:pPr>
      <w:r w:rsidRPr="0031455A">
        <w:rPr>
          <w:rFonts w:asciiTheme="minorEastAsia" w:hAnsiTheme="minorEastAsia" w:cs="宋体" w:hint="eastAsia"/>
          <w:color w:val="FF0000"/>
          <w:sz w:val="24"/>
          <w:szCs w:val="24"/>
        </w:rPr>
        <w:t>《有线电视系统工程技术规范》GB 50200-94</w:t>
      </w:r>
    </w:p>
    <w:p w:rsidR="008C1292" w:rsidRPr="0031455A" w:rsidRDefault="008C1292" w:rsidP="008C1292">
      <w:pPr>
        <w:pStyle w:val="aa"/>
        <w:spacing w:line="360" w:lineRule="auto"/>
        <w:ind w:left="495" w:firstLine="480"/>
        <w:jc w:val="left"/>
        <w:rPr>
          <w:rFonts w:asciiTheme="minorEastAsia" w:hAnsiTheme="minorEastAsia" w:cs="宋体"/>
          <w:color w:val="FF0000"/>
          <w:sz w:val="24"/>
          <w:szCs w:val="24"/>
        </w:rPr>
      </w:pPr>
      <w:r w:rsidRPr="0031455A">
        <w:rPr>
          <w:rFonts w:asciiTheme="minorEastAsia" w:hAnsiTheme="minorEastAsia" w:cs="宋体" w:hint="eastAsia"/>
          <w:color w:val="FF0000"/>
          <w:sz w:val="24"/>
          <w:szCs w:val="24"/>
        </w:rPr>
        <w:t>《民用闭路监视电视系统工程技术规范》GB 50198-94</w:t>
      </w:r>
    </w:p>
    <w:p w:rsidR="008C1292" w:rsidRPr="0031455A" w:rsidRDefault="008C1292" w:rsidP="008C1292">
      <w:pPr>
        <w:pStyle w:val="aa"/>
        <w:spacing w:line="360" w:lineRule="auto"/>
        <w:ind w:left="495" w:firstLine="480"/>
        <w:jc w:val="left"/>
        <w:rPr>
          <w:rFonts w:asciiTheme="minorEastAsia" w:hAnsiTheme="minorEastAsia" w:cs="宋体"/>
          <w:color w:val="FF0000"/>
          <w:sz w:val="24"/>
          <w:szCs w:val="24"/>
        </w:rPr>
      </w:pPr>
      <w:r w:rsidRPr="0031455A">
        <w:rPr>
          <w:rFonts w:asciiTheme="minorEastAsia" w:hAnsiTheme="minorEastAsia" w:cs="宋体" w:hint="eastAsia"/>
          <w:color w:val="FF0000"/>
          <w:sz w:val="24"/>
          <w:szCs w:val="24"/>
        </w:rPr>
        <w:t>《安全防范系统通用图形符号》GA/T74-94</w:t>
      </w:r>
    </w:p>
    <w:p w:rsidR="008C1292" w:rsidRPr="0031455A" w:rsidRDefault="008C1292" w:rsidP="008C1292">
      <w:pPr>
        <w:pStyle w:val="aa"/>
        <w:spacing w:line="360" w:lineRule="auto"/>
        <w:ind w:left="495" w:firstLine="480"/>
        <w:jc w:val="left"/>
        <w:rPr>
          <w:rFonts w:asciiTheme="minorEastAsia" w:hAnsiTheme="minorEastAsia" w:cs="宋体"/>
          <w:color w:val="FF0000"/>
          <w:sz w:val="24"/>
          <w:szCs w:val="24"/>
        </w:rPr>
      </w:pPr>
      <w:r w:rsidRPr="0031455A">
        <w:rPr>
          <w:rFonts w:asciiTheme="minorEastAsia" w:hAnsiTheme="minorEastAsia" w:cs="宋体" w:hint="eastAsia"/>
          <w:color w:val="FF0000"/>
          <w:sz w:val="24"/>
          <w:szCs w:val="24"/>
        </w:rPr>
        <w:t>《安全防范工程程序与要求》GA/T75-94</w:t>
      </w:r>
    </w:p>
    <w:p w:rsidR="008C1292" w:rsidRPr="0031455A" w:rsidRDefault="008C1292" w:rsidP="008C1292">
      <w:pPr>
        <w:pStyle w:val="aa"/>
        <w:spacing w:line="360" w:lineRule="auto"/>
        <w:ind w:left="495" w:firstLine="480"/>
        <w:jc w:val="left"/>
        <w:rPr>
          <w:rFonts w:asciiTheme="minorEastAsia" w:hAnsiTheme="minorEastAsia" w:cs="宋体"/>
          <w:color w:val="FF0000"/>
          <w:sz w:val="24"/>
          <w:szCs w:val="24"/>
        </w:rPr>
      </w:pPr>
      <w:r w:rsidRPr="0031455A">
        <w:rPr>
          <w:rFonts w:asciiTheme="minorEastAsia" w:hAnsiTheme="minorEastAsia" w:cs="宋体" w:hint="eastAsia"/>
          <w:color w:val="FF0000"/>
          <w:sz w:val="24"/>
          <w:szCs w:val="24"/>
        </w:rPr>
        <w:t>《民用建筑电气设计规范》JGJ/T16-92</w:t>
      </w:r>
    </w:p>
    <w:p w:rsidR="008C1292" w:rsidRPr="0031455A" w:rsidRDefault="008C1292" w:rsidP="008C1292">
      <w:pPr>
        <w:pStyle w:val="aa"/>
        <w:spacing w:line="360" w:lineRule="auto"/>
        <w:ind w:left="495" w:firstLine="480"/>
        <w:jc w:val="left"/>
        <w:rPr>
          <w:rFonts w:asciiTheme="minorEastAsia" w:hAnsiTheme="minorEastAsia" w:cs="宋体"/>
          <w:color w:val="FF0000"/>
          <w:sz w:val="24"/>
          <w:szCs w:val="24"/>
        </w:rPr>
      </w:pPr>
      <w:r w:rsidRPr="0031455A">
        <w:rPr>
          <w:rFonts w:asciiTheme="minorEastAsia" w:hAnsiTheme="minorEastAsia" w:cs="宋体" w:hint="eastAsia"/>
          <w:color w:val="FF0000"/>
          <w:sz w:val="24"/>
          <w:szCs w:val="24"/>
        </w:rPr>
        <w:t>《工业电视系统工程设计规范》GBJ115-87</w:t>
      </w:r>
    </w:p>
    <w:p w:rsidR="008C1292" w:rsidRPr="0031455A" w:rsidRDefault="008C1292" w:rsidP="008C1292">
      <w:pPr>
        <w:pStyle w:val="aa"/>
        <w:spacing w:line="360" w:lineRule="auto"/>
        <w:ind w:left="495" w:firstLine="480"/>
        <w:jc w:val="left"/>
        <w:rPr>
          <w:rFonts w:asciiTheme="minorEastAsia" w:hAnsiTheme="minorEastAsia" w:cs="宋体"/>
          <w:color w:val="FF0000"/>
          <w:sz w:val="24"/>
          <w:szCs w:val="24"/>
        </w:rPr>
      </w:pPr>
      <w:r w:rsidRPr="0031455A">
        <w:rPr>
          <w:rFonts w:asciiTheme="minorEastAsia" w:hAnsiTheme="minorEastAsia" w:cs="宋体" w:hint="eastAsia"/>
          <w:color w:val="FF0000"/>
          <w:sz w:val="24"/>
          <w:szCs w:val="24"/>
        </w:rPr>
        <w:t>《电气装置安装工程施工及验收规范》GB(50254-50259)-96</w:t>
      </w:r>
    </w:p>
    <w:p w:rsidR="008C1292" w:rsidRPr="0031455A" w:rsidRDefault="008C1292" w:rsidP="008C1292">
      <w:pPr>
        <w:pStyle w:val="aa"/>
        <w:spacing w:line="360" w:lineRule="auto"/>
        <w:ind w:left="495" w:firstLine="480"/>
        <w:jc w:val="left"/>
        <w:rPr>
          <w:rFonts w:asciiTheme="minorEastAsia" w:hAnsiTheme="minorEastAsia" w:cs="宋体"/>
          <w:color w:val="FF0000"/>
          <w:sz w:val="24"/>
          <w:szCs w:val="24"/>
        </w:rPr>
      </w:pPr>
      <w:r w:rsidRPr="0031455A">
        <w:rPr>
          <w:rFonts w:asciiTheme="minorEastAsia" w:hAnsiTheme="minorEastAsia" w:cs="宋体" w:hint="eastAsia"/>
          <w:color w:val="FF0000"/>
          <w:sz w:val="24"/>
          <w:szCs w:val="24"/>
        </w:rPr>
        <w:t>《商用建筑通信通道和结构空间布线标准》EIA/TIA-569</w:t>
      </w:r>
    </w:p>
    <w:p w:rsidR="008C1292" w:rsidRPr="0031455A" w:rsidRDefault="008C1292" w:rsidP="008C1292">
      <w:pPr>
        <w:pStyle w:val="aa"/>
        <w:spacing w:line="360" w:lineRule="auto"/>
        <w:ind w:left="495" w:firstLine="480"/>
        <w:jc w:val="left"/>
        <w:rPr>
          <w:rFonts w:asciiTheme="minorEastAsia" w:hAnsiTheme="minorEastAsia" w:cs="宋体"/>
          <w:color w:val="FF0000"/>
          <w:sz w:val="24"/>
          <w:szCs w:val="24"/>
        </w:rPr>
      </w:pPr>
      <w:r w:rsidRPr="0031455A">
        <w:rPr>
          <w:rFonts w:asciiTheme="minorEastAsia" w:hAnsiTheme="minorEastAsia" w:cs="宋体" w:hint="eastAsia"/>
          <w:color w:val="FF0000"/>
          <w:sz w:val="24"/>
          <w:szCs w:val="24"/>
        </w:rPr>
        <w:lastRenderedPageBreak/>
        <w:t>《工业企业通信设计规范》GBJ42-81</w:t>
      </w:r>
    </w:p>
    <w:p w:rsidR="008C1292" w:rsidRPr="0031455A" w:rsidRDefault="008C1292" w:rsidP="008C1292">
      <w:pPr>
        <w:pStyle w:val="aa"/>
        <w:spacing w:line="360" w:lineRule="auto"/>
        <w:ind w:left="495" w:firstLine="480"/>
        <w:jc w:val="left"/>
        <w:rPr>
          <w:rFonts w:asciiTheme="minorEastAsia" w:hAnsiTheme="minorEastAsia" w:cs="宋体"/>
          <w:color w:val="FF0000"/>
          <w:sz w:val="24"/>
          <w:szCs w:val="24"/>
        </w:rPr>
      </w:pPr>
      <w:r w:rsidRPr="0031455A">
        <w:rPr>
          <w:rFonts w:asciiTheme="minorEastAsia" w:hAnsiTheme="minorEastAsia" w:cs="宋体" w:hint="eastAsia"/>
          <w:color w:val="FF0000"/>
          <w:sz w:val="24"/>
          <w:szCs w:val="24"/>
        </w:rPr>
        <w:t>《通信工程电源系统防雷技术规范》YD5078-98</w:t>
      </w:r>
    </w:p>
    <w:p w:rsidR="008C1292" w:rsidRPr="0031455A" w:rsidRDefault="008C1292" w:rsidP="008C1292">
      <w:pPr>
        <w:pStyle w:val="aa"/>
        <w:spacing w:line="360" w:lineRule="auto"/>
        <w:ind w:left="495" w:firstLine="480"/>
        <w:jc w:val="left"/>
        <w:rPr>
          <w:rFonts w:asciiTheme="minorEastAsia" w:hAnsiTheme="minorEastAsia" w:cs="宋体"/>
          <w:color w:val="FF0000"/>
          <w:sz w:val="24"/>
          <w:szCs w:val="24"/>
        </w:rPr>
      </w:pPr>
      <w:r w:rsidRPr="0031455A">
        <w:rPr>
          <w:rFonts w:asciiTheme="minorEastAsia" w:hAnsiTheme="minorEastAsia" w:cs="宋体" w:hint="eastAsia"/>
          <w:color w:val="FF0000"/>
          <w:sz w:val="24"/>
          <w:szCs w:val="24"/>
        </w:rPr>
        <w:t>《风险等级和防护级别的规定》GA/T38-92</w:t>
      </w:r>
    </w:p>
    <w:p w:rsidR="008C1292" w:rsidRPr="0031455A" w:rsidRDefault="008C1292" w:rsidP="008C1292">
      <w:pPr>
        <w:pStyle w:val="aa"/>
        <w:spacing w:line="360" w:lineRule="auto"/>
        <w:ind w:left="495" w:firstLine="480"/>
        <w:jc w:val="left"/>
        <w:rPr>
          <w:rFonts w:asciiTheme="minorEastAsia" w:hAnsiTheme="minorEastAsia" w:cs="宋体"/>
          <w:color w:val="FF0000"/>
          <w:sz w:val="24"/>
          <w:szCs w:val="24"/>
        </w:rPr>
      </w:pPr>
      <w:r w:rsidRPr="0031455A">
        <w:rPr>
          <w:rFonts w:asciiTheme="minorEastAsia" w:hAnsiTheme="minorEastAsia" w:cs="宋体" w:hint="eastAsia"/>
          <w:color w:val="FF0000"/>
          <w:sz w:val="24"/>
          <w:szCs w:val="24"/>
        </w:rPr>
        <w:t>《系统接地的形式及安全技术要求》GB14050-93</w:t>
      </w:r>
    </w:p>
    <w:p w:rsidR="008C1292" w:rsidRPr="0031455A" w:rsidRDefault="008C1292" w:rsidP="008C1292">
      <w:pPr>
        <w:pStyle w:val="aa"/>
        <w:spacing w:line="360" w:lineRule="auto"/>
        <w:ind w:left="495" w:firstLine="480"/>
        <w:jc w:val="left"/>
        <w:rPr>
          <w:rFonts w:asciiTheme="minorEastAsia" w:hAnsiTheme="minorEastAsia" w:cs="宋体"/>
          <w:color w:val="FF0000"/>
          <w:sz w:val="24"/>
          <w:szCs w:val="24"/>
        </w:rPr>
      </w:pPr>
      <w:r w:rsidRPr="0031455A">
        <w:rPr>
          <w:rFonts w:asciiTheme="minorEastAsia" w:hAnsiTheme="minorEastAsia" w:cs="宋体" w:hint="eastAsia"/>
          <w:color w:val="FF0000"/>
          <w:sz w:val="24"/>
          <w:szCs w:val="24"/>
        </w:rPr>
        <w:t>《安全防范工程费用概预算编制办法》GA/70-94</w:t>
      </w:r>
    </w:p>
    <w:p w:rsidR="00DC3465" w:rsidRPr="0031455A" w:rsidRDefault="008C1292" w:rsidP="008C1292">
      <w:pPr>
        <w:pStyle w:val="aa"/>
        <w:spacing w:line="360" w:lineRule="auto"/>
        <w:ind w:left="495" w:firstLine="480"/>
        <w:jc w:val="left"/>
        <w:rPr>
          <w:rFonts w:asciiTheme="minorEastAsia" w:hAnsiTheme="minorEastAsia" w:cs="宋体"/>
          <w:color w:val="FF0000"/>
          <w:sz w:val="24"/>
          <w:szCs w:val="24"/>
        </w:rPr>
      </w:pPr>
      <w:r w:rsidRPr="0031455A">
        <w:rPr>
          <w:rFonts w:asciiTheme="minorEastAsia" w:hAnsiTheme="minorEastAsia" w:cs="宋体" w:hint="eastAsia"/>
          <w:color w:val="FF0000"/>
          <w:sz w:val="24"/>
          <w:szCs w:val="24"/>
        </w:rPr>
        <w:t>《电子设备安装工程费用定额》HYD41-01-1999</w:t>
      </w:r>
    </w:p>
    <w:p w:rsidR="00131023" w:rsidRPr="00B53078" w:rsidRDefault="00F4731E" w:rsidP="0029100C">
      <w:pPr>
        <w:pStyle w:val="2"/>
      </w:pPr>
      <w:bookmarkStart w:id="13" w:name="_Toc445810338"/>
      <w:r w:rsidRPr="00B53078">
        <w:rPr>
          <w:rFonts w:hint="eastAsia"/>
        </w:rPr>
        <w:t>5.2</w:t>
      </w:r>
      <w:r w:rsidR="00131023" w:rsidRPr="00B53078">
        <w:rPr>
          <w:rFonts w:hint="eastAsia"/>
        </w:rPr>
        <w:t>设计标准</w:t>
      </w:r>
      <w:bookmarkEnd w:id="13"/>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YD 5032-97 会议电视系统工程设计规范</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YD 5033-97 会议电视系统工程验收规范</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 xml:space="preserve">Y GB/T 15839-1995  64～1920kbit/s </w:t>
      </w:r>
      <w:r w:rsidRPr="009D7599">
        <w:rPr>
          <w:rFonts w:asciiTheme="minorEastAsia" w:eastAsiaTheme="minorEastAsia" w:hAnsiTheme="minorEastAsia" w:cs="宋体" w:hint="eastAsia"/>
          <w:kern w:val="2"/>
          <w:szCs w:val="24"/>
        </w:rPr>
        <w:t>会议电视系统进网技术要求</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GB/T 16858-1997 采用数据链路协议的会议电视远端摄像机控制规程</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 xml:space="preserve">YDN075-1998  </w:t>
      </w:r>
      <w:r w:rsidRPr="009D7599">
        <w:rPr>
          <w:rFonts w:asciiTheme="minorEastAsia" w:eastAsiaTheme="minorEastAsia" w:hAnsiTheme="minorEastAsia" w:cs="宋体" w:hint="eastAsia"/>
          <w:kern w:val="2"/>
          <w:szCs w:val="24"/>
        </w:rPr>
        <w:t>中国公众多媒体通信网网络管理规范</w:t>
      </w:r>
      <w:r w:rsidR="008E1678" w:rsidRPr="009D7599">
        <w:rPr>
          <w:rFonts w:asciiTheme="minorEastAsia" w:eastAsiaTheme="minorEastAsia" w:hAnsiTheme="minorEastAsia" w:cs="宋体" w:hint="eastAsia"/>
          <w:kern w:val="2"/>
          <w:szCs w:val="24"/>
        </w:rPr>
        <w:t>。</w:t>
      </w:r>
    </w:p>
    <w:p w:rsidR="00131023" w:rsidRPr="00B53078" w:rsidRDefault="00F4731E" w:rsidP="0029100C">
      <w:pPr>
        <w:pStyle w:val="2"/>
      </w:pPr>
      <w:bookmarkStart w:id="14" w:name="_Toc445810339"/>
      <w:r w:rsidRPr="00B53078">
        <w:rPr>
          <w:rFonts w:hint="eastAsia"/>
        </w:rPr>
        <w:t>5.3</w:t>
      </w:r>
      <w:r w:rsidR="00131023" w:rsidRPr="00B53078">
        <w:rPr>
          <w:rFonts w:hint="eastAsia"/>
        </w:rPr>
        <w:t>设计原则</w:t>
      </w:r>
      <w:bookmarkEnd w:id="14"/>
    </w:p>
    <w:p w:rsidR="00131023" w:rsidRPr="009D7599" w:rsidRDefault="00131023" w:rsidP="00C06EFB">
      <w:pPr>
        <w:pStyle w:val="ac"/>
        <w:numPr>
          <w:ilvl w:val="0"/>
          <w:numId w:val="20"/>
        </w:numPr>
        <w:tabs>
          <w:tab w:val="clear" w:pos="420"/>
          <w:tab w:val="num" w:pos="840"/>
        </w:tabs>
        <w:spacing w:line="360" w:lineRule="auto"/>
        <w:ind w:left="840" w:firstLineChars="0"/>
        <w:rPr>
          <w:rFonts w:asciiTheme="minorEastAsia" w:eastAsiaTheme="minorEastAsia" w:hAnsiTheme="minorEastAsia"/>
          <w:sz w:val="24"/>
          <w:szCs w:val="24"/>
        </w:rPr>
      </w:pPr>
      <w:r w:rsidRPr="009D7599">
        <w:rPr>
          <w:rFonts w:asciiTheme="minorEastAsia" w:eastAsiaTheme="minorEastAsia" w:hAnsiTheme="minorEastAsia" w:hint="eastAsia"/>
          <w:sz w:val="24"/>
          <w:szCs w:val="24"/>
        </w:rPr>
        <w:t>先进、实用、可靠和经济的原则；</w:t>
      </w:r>
    </w:p>
    <w:p w:rsidR="00131023" w:rsidRPr="009D7599" w:rsidRDefault="00131023" w:rsidP="00C06EFB">
      <w:pPr>
        <w:pStyle w:val="ac"/>
        <w:numPr>
          <w:ilvl w:val="0"/>
          <w:numId w:val="20"/>
        </w:numPr>
        <w:tabs>
          <w:tab w:val="clear" w:pos="420"/>
          <w:tab w:val="num" w:pos="840"/>
        </w:tabs>
        <w:spacing w:line="360" w:lineRule="auto"/>
        <w:ind w:left="840" w:firstLineChars="0"/>
        <w:rPr>
          <w:rFonts w:asciiTheme="minorEastAsia" w:eastAsiaTheme="minorEastAsia" w:hAnsiTheme="minorEastAsia"/>
          <w:sz w:val="24"/>
          <w:szCs w:val="24"/>
        </w:rPr>
      </w:pPr>
      <w:r w:rsidRPr="009D7599">
        <w:rPr>
          <w:rFonts w:asciiTheme="minorEastAsia" w:eastAsiaTheme="minorEastAsia" w:hAnsiTheme="minorEastAsia" w:hint="eastAsia"/>
          <w:sz w:val="24"/>
          <w:szCs w:val="24"/>
        </w:rPr>
        <w:t>留有余量、易于扩展、便于维护的原则；</w:t>
      </w:r>
    </w:p>
    <w:p w:rsidR="00131023" w:rsidRPr="009D7599" w:rsidRDefault="00131023" w:rsidP="00C06EFB">
      <w:pPr>
        <w:pStyle w:val="ac"/>
        <w:numPr>
          <w:ilvl w:val="0"/>
          <w:numId w:val="20"/>
        </w:numPr>
        <w:tabs>
          <w:tab w:val="clear" w:pos="420"/>
          <w:tab w:val="num" w:pos="840"/>
        </w:tabs>
        <w:spacing w:line="360" w:lineRule="auto"/>
        <w:ind w:left="840" w:firstLineChars="0"/>
        <w:rPr>
          <w:rFonts w:asciiTheme="minorEastAsia" w:eastAsiaTheme="minorEastAsia" w:hAnsiTheme="minorEastAsia"/>
          <w:sz w:val="24"/>
          <w:szCs w:val="24"/>
        </w:rPr>
      </w:pPr>
      <w:r w:rsidRPr="009D7599">
        <w:rPr>
          <w:rFonts w:asciiTheme="minorEastAsia" w:eastAsiaTheme="minorEastAsia" w:hAnsiTheme="minorEastAsia" w:hint="eastAsia"/>
          <w:sz w:val="24"/>
          <w:szCs w:val="24"/>
        </w:rPr>
        <w:t>智能录播系统的各系统模块互相兼容的原则；</w:t>
      </w:r>
    </w:p>
    <w:p w:rsidR="00131023" w:rsidRPr="009D7599" w:rsidRDefault="00131023" w:rsidP="00C06EFB">
      <w:pPr>
        <w:pStyle w:val="CharChar"/>
        <w:spacing w:line="360" w:lineRule="auto"/>
        <w:jc w:val="left"/>
        <w:rPr>
          <w:rFonts w:asciiTheme="minorEastAsia" w:eastAsiaTheme="minorEastAsia" w:hAnsiTheme="minorEastAsia"/>
        </w:rPr>
      </w:pPr>
      <w:r w:rsidRPr="009D7599">
        <w:rPr>
          <w:rFonts w:asciiTheme="minorEastAsia" w:eastAsiaTheme="minorEastAsia" w:hAnsiTheme="minorEastAsia" w:hint="eastAsia"/>
        </w:rPr>
        <w:t>鉴于教学录播系统的发展趋势，对系统的选型应遵循以下原则：可利用性、先进性、实用性、可扩展性和可靠性。</w:t>
      </w:r>
    </w:p>
    <w:p w:rsidR="00131023" w:rsidRPr="009D7599" w:rsidRDefault="00131023" w:rsidP="00C06EFB">
      <w:pPr>
        <w:snapToGrid w:val="0"/>
        <w:spacing w:line="360" w:lineRule="auto"/>
        <w:ind w:rightChars="50" w:right="105"/>
        <w:rPr>
          <w:rFonts w:asciiTheme="minorEastAsia" w:hAnsiTheme="minorEastAsia" w:cs="Times New Roman"/>
          <w:sz w:val="24"/>
        </w:rPr>
      </w:pPr>
      <w:r w:rsidRPr="009D7599">
        <w:rPr>
          <w:rFonts w:asciiTheme="minorEastAsia" w:hAnsiTheme="minorEastAsia" w:cs="宋体" w:hint="eastAsia"/>
          <w:sz w:val="24"/>
        </w:rPr>
        <w:t xml:space="preserve">    （1</w:t>
      </w:r>
      <w:r w:rsidRPr="009D7599">
        <w:rPr>
          <w:rFonts w:asciiTheme="minorEastAsia" w:hAnsiTheme="minorEastAsia" w:cs="宋体"/>
          <w:sz w:val="24"/>
        </w:rPr>
        <w:t>）</w:t>
      </w:r>
      <w:r w:rsidRPr="009D7599">
        <w:rPr>
          <w:rFonts w:asciiTheme="minorEastAsia" w:hAnsiTheme="minorEastAsia" w:cs="Times New Roman" w:hint="eastAsia"/>
          <w:sz w:val="24"/>
        </w:rPr>
        <w:t>可利用性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系统设计可以充分结合使用方现有设备的接入，如网络</w:t>
      </w:r>
      <w:r w:rsidR="00FD1390" w:rsidRPr="009D7599">
        <w:rPr>
          <w:rFonts w:asciiTheme="minorEastAsia" w:eastAsiaTheme="minorEastAsia" w:hAnsiTheme="minorEastAsia" w:hint="eastAsia"/>
          <w:szCs w:val="24"/>
        </w:rPr>
        <w:t>、</w:t>
      </w:r>
      <w:r w:rsidRPr="009D7599">
        <w:rPr>
          <w:rFonts w:asciiTheme="minorEastAsia" w:eastAsiaTheme="minorEastAsia" w:hAnsiTheme="minorEastAsia" w:hint="eastAsia"/>
          <w:szCs w:val="24"/>
        </w:rPr>
        <w:t>摄像机、计算机、显示设备，以此充分降低成本。</w:t>
      </w:r>
    </w:p>
    <w:p w:rsidR="00131023" w:rsidRPr="009D7599" w:rsidRDefault="00131023" w:rsidP="00C06EFB">
      <w:pPr>
        <w:snapToGrid w:val="0"/>
        <w:spacing w:line="360" w:lineRule="auto"/>
        <w:ind w:rightChars="50" w:right="105"/>
        <w:rPr>
          <w:rFonts w:asciiTheme="minorEastAsia" w:hAnsiTheme="minorEastAsia" w:cs="宋体"/>
          <w:sz w:val="24"/>
        </w:rPr>
      </w:pPr>
      <w:r w:rsidRPr="009D7599">
        <w:rPr>
          <w:rFonts w:asciiTheme="minorEastAsia" w:hAnsiTheme="minorEastAsia" w:cs="宋体" w:hint="eastAsia"/>
          <w:sz w:val="24"/>
        </w:rPr>
        <w:t xml:space="preserve">    （2</w:t>
      </w:r>
      <w:r w:rsidRPr="009D7599">
        <w:rPr>
          <w:rFonts w:asciiTheme="minorEastAsia" w:hAnsiTheme="minorEastAsia" w:cs="宋体"/>
          <w:sz w:val="24"/>
        </w:rPr>
        <w:t>）</w:t>
      </w:r>
      <w:r w:rsidRPr="009D7599">
        <w:rPr>
          <w:rFonts w:asciiTheme="minorEastAsia" w:hAnsiTheme="minorEastAsia" w:cs="宋体" w:hint="eastAsia"/>
          <w:sz w:val="24"/>
        </w:rPr>
        <w:t xml:space="preserve">先进性 </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系统设计达到一流水平，且切实可行并容易实现；</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遵循国内外有关的规范要求；</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符合计算机、网络通讯技术和视频会议技术的最新发展潮流，并且是应用成熟的系统；</w:t>
      </w:r>
    </w:p>
    <w:p w:rsidR="00131023" w:rsidRPr="00EE1F8A" w:rsidRDefault="00D10787"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color w:val="FF0000"/>
          <w:szCs w:val="24"/>
        </w:rPr>
      </w:pPr>
      <w:r w:rsidRPr="00EE1F8A">
        <w:rPr>
          <w:rFonts w:asciiTheme="minorEastAsia" w:eastAsiaTheme="minorEastAsia" w:hAnsiTheme="minorEastAsia" w:hint="eastAsia"/>
          <w:color w:val="FF0000"/>
          <w:szCs w:val="24"/>
        </w:rPr>
        <w:lastRenderedPageBreak/>
        <w:t>系统集成多路高清视频采集、VGA/DVI/课件采集、自动跟踪、智能导播、多模式课件录像、可以单独录像、校园网或公网网络直播、教学课件点播和直播、互动授课、分屏显示、实时播放、远程视频会议、校园电视台抠像、台标、片头片尾于一体，一套系统多种用途。</w:t>
      </w:r>
    </w:p>
    <w:p w:rsidR="00131023" w:rsidRPr="009D7599" w:rsidRDefault="00131023" w:rsidP="00C06EFB">
      <w:pPr>
        <w:snapToGrid w:val="0"/>
        <w:spacing w:line="360" w:lineRule="auto"/>
        <w:ind w:rightChars="50" w:right="105" w:firstLine="540"/>
        <w:rPr>
          <w:rFonts w:asciiTheme="minorEastAsia" w:hAnsiTheme="minorEastAsia" w:cs="Times New Roman"/>
          <w:sz w:val="24"/>
        </w:rPr>
      </w:pPr>
      <w:r w:rsidRPr="009D7599">
        <w:rPr>
          <w:rFonts w:asciiTheme="minorEastAsia" w:hAnsiTheme="minorEastAsia" w:cs="宋体" w:hint="eastAsia"/>
          <w:sz w:val="24"/>
        </w:rPr>
        <w:t>（3</w:t>
      </w:r>
      <w:r w:rsidRPr="009D7599">
        <w:rPr>
          <w:rFonts w:asciiTheme="minorEastAsia" w:hAnsiTheme="minorEastAsia" w:cs="宋体"/>
          <w:sz w:val="24"/>
        </w:rPr>
        <w:t>）</w:t>
      </w:r>
      <w:r w:rsidRPr="009D7599">
        <w:rPr>
          <w:rFonts w:asciiTheme="minorEastAsia" w:hAnsiTheme="minorEastAsia" w:cs="Times New Roman" w:hint="eastAsia"/>
          <w:sz w:val="24"/>
        </w:rPr>
        <w:t>实用性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针对实际应用的特点，具有多种管理方式：图形管理界面</w:t>
      </w:r>
      <w:r w:rsidRPr="009D7599">
        <w:rPr>
          <w:rFonts w:asciiTheme="minorEastAsia" w:eastAsiaTheme="minorEastAsia" w:hAnsiTheme="minorEastAsia"/>
          <w:szCs w:val="24"/>
        </w:rPr>
        <w:t>；</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系统设计符合工程的实际需要；</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系统配置既强调先进性同时也注重实用性，注重系统配置的经济效益，达到综合平衡；</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根据实际需要进行系统配置。</w:t>
      </w:r>
    </w:p>
    <w:p w:rsidR="00131023" w:rsidRPr="009D7599" w:rsidRDefault="00131023" w:rsidP="00C06EFB">
      <w:pPr>
        <w:snapToGrid w:val="0"/>
        <w:spacing w:line="360" w:lineRule="auto"/>
        <w:ind w:rightChars="50" w:right="105" w:firstLine="540"/>
        <w:rPr>
          <w:rFonts w:asciiTheme="minorEastAsia" w:hAnsiTheme="minorEastAsia" w:cs="Times New Roman"/>
          <w:sz w:val="24"/>
        </w:rPr>
      </w:pPr>
      <w:r w:rsidRPr="009D7599">
        <w:rPr>
          <w:rFonts w:asciiTheme="minorEastAsia" w:hAnsiTheme="minorEastAsia" w:cs="宋体" w:hint="eastAsia"/>
          <w:sz w:val="24"/>
        </w:rPr>
        <w:t>（4</w:t>
      </w:r>
      <w:r w:rsidRPr="009D7599">
        <w:rPr>
          <w:rFonts w:asciiTheme="minorEastAsia" w:hAnsiTheme="minorEastAsia" w:cs="宋体"/>
          <w:sz w:val="24"/>
        </w:rPr>
        <w:t>）</w:t>
      </w:r>
      <w:r w:rsidRPr="009D7599">
        <w:rPr>
          <w:rFonts w:asciiTheme="minorEastAsia" w:hAnsiTheme="minorEastAsia" w:cs="Times New Roman" w:hint="eastAsia"/>
          <w:sz w:val="24"/>
        </w:rPr>
        <w:t>可扩展性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系统设计要考虑今后网络的发展，留有充分的扩充余地；</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既应用于精品课程、微课录制、远程教学、互动教学，又可应用于校园电视台；</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系统扩容或升级过程需要平滑易操作</w:t>
      </w:r>
      <w:r w:rsidR="0072344E" w:rsidRPr="009D7599">
        <w:rPr>
          <w:rFonts w:asciiTheme="minorEastAsia" w:eastAsiaTheme="minorEastAsia" w:hAnsiTheme="minorEastAsia" w:hint="eastAsia"/>
          <w:szCs w:val="24"/>
        </w:rPr>
        <w:t>。</w:t>
      </w:r>
    </w:p>
    <w:p w:rsidR="00131023" w:rsidRPr="009D7599" w:rsidRDefault="00131023" w:rsidP="00C06EFB">
      <w:pPr>
        <w:snapToGrid w:val="0"/>
        <w:spacing w:line="360" w:lineRule="auto"/>
        <w:ind w:rightChars="50" w:right="105" w:firstLine="540"/>
        <w:rPr>
          <w:rFonts w:asciiTheme="minorEastAsia" w:hAnsiTheme="minorEastAsia" w:cs="Times New Roman"/>
          <w:sz w:val="24"/>
        </w:rPr>
      </w:pPr>
      <w:r w:rsidRPr="009D7599">
        <w:rPr>
          <w:rFonts w:asciiTheme="minorEastAsia" w:hAnsiTheme="minorEastAsia" w:cs="宋体" w:hint="eastAsia"/>
          <w:sz w:val="24"/>
        </w:rPr>
        <w:t>（5</w:t>
      </w:r>
      <w:r w:rsidRPr="009D7599">
        <w:rPr>
          <w:rFonts w:asciiTheme="minorEastAsia" w:hAnsiTheme="minorEastAsia" w:cs="宋体"/>
          <w:sz w:val="24"/>
        </w:rPr>
        <w:t>）</w:t>
      </w:r>
      <w:r w:rsidRPr="009D7599">
        <w:rPr>
          <w:rFonts w:asciiTheme="minorEastAsia" w:hAnsiTheme="minorEastAsia" w:cs="Times New Roman" w:hint="eastAsia"/>
          <w:sz w:val="24"/>
        </w:rPr>
        <w:t>可靠性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具备在规定条件和时间内完成用户所要求的功能的能力，能长期稳定的工作；</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系统启动快，系统掉电后再来电或网络传输中断后再恢复正常，系统恢复工作迅速；</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lang w:val="zh-CN"/>
        </w:rPr>
      </w:pPr>
      <w:r w:rsidRPr="009D7599">
        <w:rPr>
          <w:rFonts w:asciiTheme="minorEastAsia" w:eastAsiaTheme="minorEastAsia" w:hAnsiTheme="minorEastAsia" w:hint="eastAsia"/>
          <w:szCs w:val="24"/>
        </w:rPr>
        <w:t>故障率低，维护维修方便。</w:t>
      </w:r>
    </w:p>
    <w:p w:rsidR="00131023" w:rsidRPr="009D7599" w:rsidRDefault="00131023" w:rsidP="00131023">
      <w:pPr>
        <w:pStyle w:val="1"/>
        <w:numPr>
          <w:ilvl w:val="0"/>
          <w:numId w:val="1"/>
        </w:numPr>
        <w:spacing w:before="100" w:after="100" w:line="578" w:lineRule="auto"/>
        <w:ind w:left="391" w:hanging="391"/>
        <w:jc w:val="both"/>
        <w:rPr>
          <w:rFonts w:asciiTheme="minorEastAsia" w:eastAsiaTheme="minorEastAsia" w:hAnsiTheme="minorEastAsia" w:cs="宋体"/>
          <w:sz w:val="36"/>
          <w:szCs w:val="36"/>
        </w:rPr>
      </w:pPr>
      <w:bookmarkStart w:id="15" w:name="_Toc445810340"/>
      <w:r w:rsidRPr="009D7599">
        <w:rPr>
          <w:rFonts w:asciiTheme="minorEastAsia" w:eastAsiaTheme="minorEastAsia" w:hAnsiTheme="minorEastAsia" w:cs="宋体" w:hint="eastAsia"/>
          <w:sz w:val="36"/>
          <w:szCs w:val="36"/>
        </w:rPr>
        <w:t>恩卓智能录播系统特点（优势）</w:t>
      </w:r>
      <w:bookmarkEnd w:id="15"/>
    </w:p>
    <w:p w:rsidR="00131023" w:rsidRPr="009D7599" w:rsidRDefault="00131023" w:rsidP="00131023">
      <w:pPr>
        <w:numPr>
          <w:ilvl w:val="1"/>
          <w:numId w:val="19"/>
        </w:numPr>
        <w:tabs>
          <w:tab w:val="left" w:pos="0"/>
          <w:tab w:val="left" w:pos="227"/>
        </w:tabs>
        <w:spacing w:line="360" w:lineRule="auto"/>
        <w:rPr>
          <w:rFonts w:asciiTheme="minorEastAsia" w:hAnsiTheme="minorEastAsia" w:cs="宋体"/>
          <w:kern w:val="24"/>
          <w:sz w:val="24"/>
          <w:szCs w:val="24"/>
        </w:rPr>
      </w:pPr>
      <w:r w:rsidRPr="009D7599">
        <w:rPr>
          <w:rFonts w:asciiTheme="minorEastAsia" w:hAnsiTheme="minorEastAsia" w:cs="宋体" w:hint="eastAsia"/>
          <w:kern w:val="24"/>
          <w:sz w:val="24"/>
          <w:szCs w:val="24"/>
        </w:rPr>
        <w:t>以软件为核心的智能录播系统</w:t>
      </w:r>
      <w:r w:rsidR="000677F5" w:rsidRPr="009D7599">
        <w:rPr>
          <w:rFonts w:asciiTheme="minorEastAsia" w:hAnsiTheme="minorEastAsia" w:cs="宋体" w:hint="eastAsia"/>
          <w:kern w:val="24"/>
          <w:sz w:val="24"/>
          <w:szCs w:val="24"/>
        </w:rPr>
        <w:t>；</w:t>
      </w:r>
    </w:p>
    <w:p w:rsidR="00131023" w:rsidRPr="009D7599" w:rsidRDefault="00131023" w:rsidP="00131023">
      <w:pPr>
        <w:numPr>
          <w:ilvl w:val="1"/>
          <w:numId w:val="19"/>
        </w:numPr>
        <w:tabs>
          <w:tab w:val="left" w:pos="0"/>
          <w:tab w:val="left" w:pos="227"/>
        </w:tabs>
        <w:spacing w:line="360" w:lineRule="auto"/>
        <w:ind w:left="0" w:firstLine="0"/>
        <w:rPr>
          <w:rFonts w:asciiTheme="minorEastAsia" w:hAnsiTheme="minorEastAsia" w:cs="宋体"/>
          <w:kern w:val="24"/>
          <w:sz w:val="24"/>
          <w:szCs w:val="24"/>
        </w:rPr>
      </w:pPr>
      <w:r w:rsidRPr="009D7599">
        <w:rPr>
          <w:rFonts w:asciiTheme="minorEastAsia" w:hAnsiTheme="minorEastAsia" w:cs="宋体" w:hint="eastAsia"/>
          <w:kern w:val="24"/>
          <w:sz w:val="24"/>
          <w:szCs w:val="24"/>
        </w:rPr>
        <w:t>系统为并行架构，结构简洁，稳定可靠，数据传输速度快</w:t>
      </w:r>
      <w:r w:rsidR="000677F5" w:rsidRPr="009D7599">
        <w:rPr>
          <w:rFonts w:asciiTheme="minorEastAsia" w:hAnsiTheme="minorEastAsia" w:cs="宋体" w:hint="eastAsia"/>
          <w:kern w:val="24"/>
          <w:sz w:val="24"/>
          <w:szCs w:val="24"/>
        </w:rPr>
        <w:t>；</w:t>
      </w:r>
    </w:p>
    <w:p w:rsidR="00131023" w:rsidRPr="009D7599" w:rsidRDefault="00131023" w:rsidP="00131023">
      <w:pPr>
        <w:numPr>
          <w:ilvl w:val="1"/>
          <w:numId w:val="19"/>
        </w:numPr>
        <w:tabs>
          <w:tab w:val="left" w:pos="0"/>
          <w:tab w:val="left" w:pos="227"/>
        </w:tabs>
        <w:spacing w:line="360" w:lineRule="auto"/>
        <w:ind w:left="0" w:firstLine="0"/>
        <w:rPr>
          <w:rFonts w:asciiTheme="minorEastAsia" w:hAnsiTheme="minorEastAsia" w:cs="宋体"/>
          <w:kern w:val="24"/>
          <w:sz w:val="24"/>
          <w:szCs w:val="24"/>
        </w:rPr>
      </w:pPr>
      <w:r w:rsidRPr="009D7599">
        <w:rPr>
          <w:rFonts w:asciiTheme="minorEastAsia" w:hAnsiTheme="minorEastAsia" w:cs="宋体" w:hint="eastAsia"/>
          <w:kern w:val="24"/>
          <w:sz w:val="24"/>
          <w:szCs w:val="24"/>
        </w:rPr>
        <w:t>系统由一台录播主机、定位摄像机、跟踪摄像机、音频采集设备</w:t>
      </w:r>
      <w:r w:rsidR="00FD1390" w:rsidRPr="009D7599">
        <w:rPr>
          <w:rFonts w:asciiTheme="minorEastAsia" w:hAnsiTheme="minorEastAsia" w:cs="宋体" w:hint="eastAsia"/>
          <w:kern w:val="24"/>
          <w:sz w:val="24"/>
          <w:szCs w:val="24"/>
        </w:rPr>
        <w:t>、显示系统</w:t>
      </w:r>
      <w:r w:rsidRPr="009D7599">
        <w:rPr>
          <w:rFonts w:asciiTheme="minorEastAsia" w:hAnsiTheme="minorEastAsia" w:cs="宋体" w:hint="eastAsia"/>
          <w:kern w:val="24"/>
          <w:sz w:val="24"/>
          <w:szCs w:val="24"/>
        </w:rPr>
        <w:t>等通用组件构成；全部组件均为通用产品，并挂接录播主机直接使用</w:t>
      </w:r>
      <w:r w:rsidR="000677F5" w:rsidRPr="009D7599">
        <w:rPr>
          <w:rFonts w:asciiTheme="minorEastAsia" w:hAnsiTheme="minorEastAsia" w:cs="宋体" w:hint="eastAsia"/>
          <w:kern w:val="24"/>
          <w:sz w:val="24"/>
          <w:szCs w:val="24"/>
        </w:rPr>
        <w:t>；</w:t>
      </w:r>
    </w:p>
    <w:p w:rsidR="00131023" w:rsidRPr="009D7599" w:rsidRDefault="00131023" w:rsidP="00131023">
      <w:pPr>
        <w:numPr>
          <w:ilvl w:val="1"/>
          <w:numId w:val="19"/>
        </w:numPr>
        <w:tabs>
          <w:tab w:val="left" w:pos="0"/>
          <w:tab w:val="left" w:pos="227"/>
        </w:tabs>
        <w:spacing w:line="360" w:lineRule="auto"/>
        <w:ind w:left="0" w:firstLine="0"/>
        <w:rPr>
          <w:rFonts w:asciiTheme="minorEastAsia" w:hAnsiTheme="minorEastAsia" w:cs="宋体"/>
          <w:kern w:val="24"/>
          <w:sz w:val="24"/>
          <w:szCs w:val="24"/>
        </w:rPr>
      </w:pPr>
      <w:r w:rsidRPr="009D7599">
        <w:rPr>
          <w:rFonts w:asciiTheme="minorEastAsia" w:hAnsiTheme="minorEastAsia" w:cs="宋体" w:hint="eastAsia"/>
          <w:kern w:val="24"/>
          <w:sz w:val="24"/>
          <w:szCs w:val="24"/>
        </w:rPr>
        <w:t>支持人脸识别图像分析自动跟踪、可视化自动定位跟踪技术提高录课效率使</w:t>
      </w:r>
      <w:r w:rsidRPr="009D7599">
        <w:rPr>
          <w:rFonts w:asciiTheme="minorEastAsia" w:hAnsiTheme="minorEastAsia" w:cs="宋体" w:hint="eastAsia"/>
          <w:kern w:val="24"/>
          <w:sz w:val="24"/>
          <w:szCs w:val="24"/>
        </w:rPr>
        <w:lastRenderedPageBreak/>
        <w:t>用者无需佩戴任何辅助设备即可以定位和跟踪，图像跟踪与切换智能识别调度，自动识别摄像机机位</w:t>
      </w:r>
      <w:r w:rsidR="000677F5" w:rsidRPr="009D7599">
        <w:rPr>
          <w:rFonts w:asciiTheme="minorEastAsia" w:hAnsiTheme="minorEastAsia" w:cs="宋体" w:hint="eastAsia"/>
          <w:kern w:val="24"/>
          <w:sz w:val="24"/>
          <w:szCs w:val="24"/>
        </w:rPr>
        <w:t>；</w:t>
      </w:r>
    </w:p>
    <w:p w:rsidR="00131023" w:rsidRPr="009D7599" w:rsidRDefault="00131023" w:rsidP="00131023">
      <w:pPr>
        <w:numPr>
          <w:ilvl w:val="1"/>
          <w:numId w:val="19"/>
        </w:numPr>
        <w:tabs>
          <w:tab w:val="left" w:pos="0"/>
          <w:tab w:val="left" w:pos="227"/>
        </w:tabs>
        <w:spacing w:line="360" w:lineRule="auto"/>
        <w:ind w:left="0" w:firstLine="0"/>
        <w:rPr>
          <w:rFonts w:asciiTheme="minorEastAsia" w:hAnsiTheme="minorEastAsia" w:cs="宋体"/>
          <w:kern w:val="24"/>
          <w:sz w:val="24"/>
          <w:szCs w:val="24"/>
        </w:rPr>
      </w:pPr>
      <w:r w:rsidRPr="009D7599">
        <w:rPr>
          <w:rFonts w:asciiTheme="minorEastAsia" w:hAnsiTheme="minorEastAsia" w:cs="宋体" w:hint="eastAsia"/>
          <w:kern w:val="24"/>
          <w:sz w:val="24"/>
          <w:szCs w:val="24"/>
        </w:rPr>
        <w:t>支持高清（1080P、1080I、720P）、标清（720×576等）视频采集；支持SDI/HDMI/VGA/AV接口</w:t>
      </w:r>
      <w:r w:rsidR="000677F5" w:rsidRPr="009D7599">
        <w:rPr>
          <w:rFonts w:asciiTheme="minorEastAsia" w:hAnsiTheme="minorEastAsia" w:cs="宋体" w:hint="eastAsia"/>
          <w:kern w:val="24"/>
          <w:sz w:val="24"/>
          <w:szCs w:val="24"/>
        </w:rPr>
        <w:t>；</w:t>
      </w:r>
    </w:p>
    <w:p w:rsidR="00131023" w:rsidRPr="009D7599" w:rsidRDefault="00131023" w:rsidP="00131023">
      <w:pPr>
        <w:numPr>
          <w:ilvl w:val="1"/>
          <w:numId w:val="19"/>
        </w:numPr>
        <w:tabs>
          <w:tab w:val="left" w:pos="0"/>
          <w:tab w:val="left" w:pos="227"/>
        </w:tabs>
        <w:spacing w:line="360" w:lineRule="auto"/>
        <w:ind w:left="0" w:firstLine="0"/>
        <w:rPr>
          <w:rFonts w:asciiTheme="minorEastAsia" w:hAnsiTheme="minorEastAsia" w:cs="宋体"/>
          <w:kern w:val="24"/>
          <w:sz w:val="24"/>
          <w:szCs w:val="24"/>
        </w:rPr>
      </w:pPr>
      <w:r w:rsidRPr="009D7599">
        <w:rPr>
          <w:rFonts w:asciiTheme="minorEastAsia" w:hAnsiTheme="minorEastAsia" w:cs="宋体" w:hint="eastAsia"/>
          <w:kern w:val="24"/>
          <w:sz w:val="24"/>
          <w:szCs w:val="24"/>
        </w:rPr>
        <w:t>支持双通道音频采集，采样率48000Hz，支持SDI/HDMI/Line—in接口</w:t>
      </w:r>
      <w:r w:rsidR="000677F5" w:rsidRPr="009D7599">
        <w:rPr>
          <w:rFonts w:asciiTheme="minorEastAsia" w:hAnsiTheme="minorEastAsia" w:cs="宋体" w:hint="eastAsia"/>
          <w:kern w:val="24"/>
          <w:sz w:val="24"/>
          <w:szCs w:val="24"/>
        </w:rPr>
        <w:t>；</w:t>
      </w:r>
    </w:p>
    <w:p w:rsidR="00131023" w:rsidRPr="009D7599" w:rsidRDefault="00131023" w:rsidP="00131023">
      <w:pPr>
        <w:numPr>
          <w:ilvl w:val="1"/>
          <w:numId w:val="19"/>
        </w:numPr>
        <w:tabs>
          <w:tab w:val="left" w:pos="0"/>
          <w:tab w:val="left" w:pos="227"/>
        </w:tabs>
        <w:spacing w:line="360" w:lineRule="auto"/>
        <w:ind w:left="0" w:firstLine="0"/>
        <w:rPr>
          <w:rFonts w:asciiTheme="minorEastAsia" w:hAnsiTheme="minorEastAsia" w:cs="宋体"/>
          <w:kern w:val="24"/>
          <w:sz w:val="24"/>
          <w:szCs w:val="24"/>
        </w:rPr>
      </w:pPr>
      <w:r w:rsidRPr="009D7599">
        <w:rPr>
          <w:rFonts w:asciiTheme="minorEastAsia" w:hAnsiTheme="minorEastAsia" w:cs="宋体" w:hint="eastAsia"/>
          <w:kern w:val="24"/>
          <w:sz w:val="24"/>
          <w:szCs w:val="24"/>
        </w:rPr>
        <w:t>具有VGA硬件采集和屏幕音视频同步网络采集双模式</w:t>
      </w:r>
      <w:r w:rsidR="000677F5" w:rsidRPr="009D7599">
        <w:rPr>
          <w:rFonts w:asciiTheme="minorEastAsia" w:hAnsiTheme="minorEastAsia" w:cs="宋体" w:hint="eastAsia"/>
          <w:kern w:val="24"/>
          <w:sz w:val="24"/>
          <w:szCs w:val="24"/>
        </w:rPr>
        <w:t>；</w:t>
      </w:r>
    </w:p>
    <w:p w:rsidR="00131023" w:rsidRPr="009D7599" w:rsidRDefault="00131023" w:rsidP="00131023">
      <w:pPr>
        <w:numPr>
          <w:ilvl w:val="1"/>
          <w:numId w:val="19"/>
        </w:numPr>
        <w:tabs>
          <w:tab w:val="left" w:pos="0"/>
          <w:tab w:val="left" w:pos="227"/>
        </w:tabs>
        <w:spacing w:line="360" w:lineRule="auto"/>
        <w:ind w:left="0" w:firstLine="0"/>
        <w:rPr>
          <w:rFonts w:asciiTheme="minorEastAsia" w:hAnsiTheme="minorEastAsia" w:cs="宋体"/>
          <w:kern w:val="24"/>
          <w:sz w:val="24"/>
          <w:szCs w:val="24"/>
        </w:rPr>
      </w:pPr>
      <w:r w:rsidRPr="009D7599">
        <w:rPr>
          <w:rFonts w:asciiTheme="minorEastAsia" w:hAnsiTheme="minorEastAsia" w:cs="宋体" w:hint="eastAsia"/>
          <w:kern w:val="24"/>
          <w:sz w:val="24"/>
          <w:szCs w:val="24"/>
        </w:rPr>
        <w:t>支持手动导播、自动导播，手动+自动导播三种模式，使得在不同应用场景下的镜头切换更饱满和丰富精彩</w:t>
      </w:r>
      <w:r w:rsidR="000677F5" w:rsidRPr="009D7599">
        <w:rPr>
          <w:rFonts w:asciiTheme="minorEastAsia" w:hAnsiTheme="minorEastAsia" w:cs="宋体" w:hint="eastAsia"/>
          <w:kern w:val="24"/>
          <w:sz w:val="24"/>
          <w:szCs w:val="24"/>
        </w:rPr>
        <w:t>；</w:t>
      </w:r>
    </w:p>
    <w:p w:rsidR="00131023" w:rsidRPr="009D7599" w:rsidRDefault="00131023" w:rsidP="00131023">
      <w:pPr>
        <w:numPr>
          <w:ilvl w:val="1"/>
          <w:numId w:val="19"/>
        </w:numPr>
        <w:tabs>
          <w:tab w:val="left" w:pos="0"/>
          <w:tab w:val="left" w:pos="227"/>
        </w:tabs>
        <w:spacing w:line="360" w:lineRule="auto"/>
        <w:ind w:left="0" w:firstLine="0"/>
        <w:rPr>
          <w:rFonts w:asciiTheme="minorEastAsia" w:hAnsiTheme="minorEastAsia" w:cs="宋体"/>
          <w:kern w:val="24"/>
          <w:sz w:val="24"/>
          <w:szCs w:val="24"/>
        </w:rPr>
      </w:pPr>
      <w:r w:rsidRPr="009D7599">
        <w:rPr>
          <w:rFonts w:asciiTheme="minorEastAsia" w:hAnsiTheme="minorEastAsia" w:cs="宋体" w:hint="eastAsia"/>
          <w:kern w:val="24"/>
          <w:sz w:val="24"/>
          <w:szCs w:val="24"/>
        </w:rPr>
        <w:t>支持校标插入、字幕显示、特技切换等导播特效</w:t>
      </w:r>
      <w:r w:rsidR="000677F5" w:rsidRPr="009D7599">
        <w:rPr>
          <w:rFonts w:asciiTheme="minorEastAsia" w:hAnsiTheme="minorEastAsia" w:cs="宋体" w:hint="eastAsia"/>
          <w:kern w:val="24"/>
          <w:sz w:val="24"/>
          <w:szCs w:val="24"/>
        </w:rPr>
        <w:t>；</w:t>
      </w:r>
    </w:p>
    <w:p w:rsidR="00131023" w:rsidRPr="009D7599" w:rsidRDefault="00131023" w:rsidP="00131023">
      <w:pPr>
        <w:numPr>
          <w:ilvl w:val="1"/>
          <w:numId w:val="19"/>
        </w:numPr>
        <w:tabs>
          <w:tab w:val="left" w:pos="0"/>
          <w:tab w:val="left" w:pos="227"/>
        </w:tabs>
        <w:spacing w:line="360" w:lineRule="auto"/>
        <w:ind w:left="0" w:firstLine="0"/>
        <w:rPr>
          <w:rFonts w:asciiTheme="minorEastAsia" w:hAnsiTheme="minorEastAsia" w:cs="宋体"/>
          <w:kern w:val="24"/>
          <w:sz w:val="24"/>
          <w:szCs w:val="24"/>
        </w:rPr>
      </w:pPr>
      <w:r w:rsidRPr="009D7599">
        <w:rPr>
          <w:rFonts w:asciiTheme="minorEastAsia" w:hAnsiTheme="minorEastAsia" w:cs="宋体" w:hint="eastAsia"/>
          <w:kern w:val="24"/>
          <w:sz w:val="24"/>
          <w:szCs w:val="24"/>
        </w:rPr>
        <w:t>支持电影模式、资源模式、多分屏模式同时录制</w:t>
      </w:r>
      <w:r w:rsidR="000677F5" w:rsidRPr="009D7599">
        <w:rPr>
          <w:rFonts w:asciiTheme="minorEastAsia" w:hAnsiTheme="minorEastAsia" w:cs="宋体" w:hint="eastAsia"/>
          <w:kern w:val="24"/>
          <w:sz w:val="24"/>
          <w:szCs w:val="24"/>
        </w:rPr>
        <w:t>；</w:t>
      </w:r>
    </w:p>
    <w:p w:rsidR="00131023" w:rsidRPr="009D7599" w:rsidRDefault="00131023" w:rsidP="00131023">
      <w:pPr>
        <w:numPr>
          <w:ilvl w:val="1"/>
          <w:numId w:val="19"/>
        </w:numPr>
        <w:tabs>
          <w:tab w:val="left" w:pos="0"/>
          <w:tab w:val="left" w:pos="227"/>
        </w:tabs>
        <w:spacing w:line="360" w:lineRule="auto"/>
        <w:ind w:left="0" w:firstLine="0"/>
        <w:rPr>
          <w:rFonts w:asciiTheme="minorEastAsia" w:hAnsiTheme="minorEastAsia" w:cs="宋体"/>
          <w:kern w:val="24"/>
          <w:sz w:val="24"/>
          <w:szCs w:val="24"/>
        </w:rPr>
      </w:pPr>
      <w:r w:rsidRPr="009D7599">
        <w:rPr>
          <w:rFonts w:asciiTheme="minorEastAsia" w:hAnsiTheme="minorEastAsia" w:cs="宋体" w:hint="eastAsia"/>
          <w:kern w:val="24"/>
          <w:sz w:val="24"/>
          <w:szCs w:val="24"/>
        </w:rPr>
        <w:t>录制视频的分辨率、码流与直播视频的分辨率、码流相互独立，直播时可根据网络情况设置不同的直播分辨率、码流和显示比例（16：9或4：3）；如在录制1080P、1080I时，可设置720P高清网络直播或标清网络直播，直播显示分辨率可设置16：9或4：3</w:t>
      </w:r>
      <w:r w:rsidR="000677F5" w:rsidRPr="009D7599">
        <w:rPr>
          <w:rFonts w:asciiTheme="minorEastAsia" w:hAnsiTheme="minorEastAsia" w:cs="宋体" w:hint="eastAsia"/>
          <w:kern w:val="24"/>
          <w:sz w:val="24"/>
          <w:szCs w:val="24"/>
        </w:rPr>
        <w:t>；</w:t>
      </w:r>
    </w:p>
    <w:p w:rsidR="00131023" w:rsidRPr="009D7599" w:rsidRDefault="00131023" w:rsidP="00131023">
      <w:pPr>
        <w:numPr>
          <w:ilvl w:val="1"/>
          <w:numId w:val="19"/>
        </w:numPr>
        <w:tabs>
          <w:tab w:val="left" w:pos="0"/>
          <w:tab w:val="left" w:pos="227"/>
        </w:tabs>
        <w:spacing w:line="360" w:lineRule="auto"/>
        <w:ind w:left="0" w:firstLine="0"/>
        <w:rPr>
          <w:rFonts w:asciiTheme="minorEastAsia" w:hAnsiTheme="minorEastAsia" w:cs="宋体"/>
          <w:kern w:val="24"/>
          <w:sz w:val="24"/>
          <w:szCs w:val="24"/>
        </w:rPr>
      </w:pPr>
      <w:r w:rsidRPr="009D7599">
        <w:rPr>
          <w:rFonts w:asciiTheme="minorEastAsia" w:hAnsiTheme="minorEastAsia" w:cs="宋体" w:hint="eastAsia"/>
          <w:kern w:val="24"/>
          <w:sz w:val="24"/>
          <w:szCs w:val="24"/>
        </w:rPr>
        <w:t>录播主机内置WEB服务器和流媒体服务器，并具有网络直播和远程推送双功能，即在进行网络直播时可再推送一路音视频流至广域网服务器，用户可直接通过浏览器在校园网/城域网/广域网上进行接收观看，很好的兼顾了本校及校际间的直播，并满足了不同网络带宽用户的需求</w:t>
      </w:r>
      <w:r w:rsidR="000677F5" w:rsidRPr="009D7599">
        <w:rPr>
          <w:rFonts w:asciiTheme="minorEastAsia" w:hAnsiTheme="minorEastAsia" w:cs="宋体" w:hint="eastAsia"/>
          <w:kern w:val="24"/>
          <w:sz w:val="24"/>
          <w:szCs w:val="24"/>
        </w:rPr>
        <w:t>；</w:t>
      </w:r>
    </w:p>
    <w:p w:rsidR="00131023" w:rsidRPr="009D7599" w:rsidRDefault="00131023" w:rsidP="00131023">
      <w:pPr>
        <w:numPr>
          <w:ilvl w:val="1"/>
          <w:numId w:val="19"/>
        </w:numPr>
        <w:tabs>
          <w:tab w:val="left" w:pos="0"/>
          <w:tab w:val="left" w:pos="227"/>
        </w:tabs>
        <w:spacing w:line="360" w:lineRule="auto"/>
        <w:ind w:left="0" w:firstLine="0"/>
        <w:rPr>
          <w:rFonts w:asciiTheme="minorEastAsia" w:hAnsiTheme="minorEastAsia" w:cs="宋体"/>
          <w:kern w:val="24"/>
          <w:sz w:val="24"/>
          <w:szCs w:val="24"/>
        </w:rPr>
      </w:pPr>
      <w:r w:rsidRPr="009D7599">
        <w:rPr>
          <w:rFonts w:asciiTheme="minorEastAsia" w:hAnsiTheme="minorEastAsia" w:cs="宋体" w:hint="eastAsia"/>
          <w:kern w:val="24"/>
          <w:sz w:val="24"/>
          <w:szCs w:val="24"/>
        </w:rPr>
        <w:t>直播采用主流的FLV格式，压缩率高，低带宽占用，尤其适合互联网应用</w:t>
      </w:r>
      <w:r w:rsidR="00C06EFB">
        <w:rPr>
          <w:rFonts w:asciiTheme="minorEastAsia" w:hAnsiTheme="minorEastAsia" w:cs="宋体" w:hint="eastAsia"/>
          <w:kern w:val="24"/>
          <w:sz w:val="24"/>
          <w:szCs w:val="24"/>
        </w:rPr>
        <w:t>；</w:t>
      </w:r>
      <w:r w:rsidRPr="009D7599">
        <w:rPr>
          <w:rFonts w:asciiTheme="minorEastAsia" w:hAnsiTheme="minorEastAsia" w:cs="宋体" w:hint="eastAsia"/>
          <w:kern w:val="24"/>
          <w:sz w:val="24"/>
          <w:szCs w:val="24"/>
        </w:rPr>
        <w:t xml:space="preserve"> </w:t>
      </w:r>
    </w:p>
    <w:p w:rsidR="00131023" w:rsidRPr="009D7599" w:rsidRDefault="00131023" w:rsidP="00131023">
      <w:pPr>
        <w:numPr>
          <w:ilvl w:val="1"/>
          <w:numId w:val="19"/>
        </w:numPr>
        <w:tabs>
          <w:tab w:val="left" w:pos="0"/>
          <w:tab w:val="left" w:pos="227"/>
        </w:tabs>
        <w:spacing w:line="360" w:lineRule="auto"/>
        <w:ind w:left="0" w:firstLine="0"/>
        <w:rPr>
          <w:rFonts w:asciiTheme="minorEastAsia" w:hAnsiTheme="minorEastAsia" w:cs="宋体"/>
          <w:kern w:val="24"/>
          <w:sz w:val="24"/>
          <w:szCs w:val="24"/>
        </w:rPr>
      </w:pPr>
      <w:r w:rsidRPr="009D7599">
        <w:rPr>
          <w:rFonts w:asciiTheme="minorEastAsia" w:hAnsiTheme="minorEastAsia" w:cs="宋体" w:hint="eastAsia"/>
          <w:kern w:val="24"/>
          <w:sz w:val="24"/>
          <w:szCs w:val="24"/>
        </w:rPr>
        <w:t>支持网页收看直播，客户端无需下载控件</w:t>
      </w:r>
      <w:r w:rsidR="000677F5" w:rsidRPr="009D7599">
        <w:rPr>
          <w:rFonts w:asciiTheme="minorEastAsia" w:hAnsiTheme="minorEastAsia" w:cs="宋体" w:hint="eastAsia"/>
          <w:kern w:val="24"/>
          <w:sz w:val="24"/>
          <w:szCs w:val="24"/>
        </w:rPr>
        <w:t>；</w:t>
      </w:r>
    </w:p>
    <w:p w:rsidR="00131023" w:rsidRPr="009D7599" w:rsidRDefault="00131023" w:rsidP="00131023">
      <w:pPr>
        <w:numPr>
          <w:ilvl w:val="1"/>
          <w:numId w:val="19"/>
        </w:numPr>
        <w:tabs>
          <w:tab w:val="left" w:pos="0"/>
          <w:tab w:val="left" w:pos="227"/>
        </w:tabs>
        <w:spacing w:line="360" w:lineRule="auto"/>
        <w:ind w:left="0" w:firstLine="0"/>
        <w:rPr>
          <w:rFonts w:asciiTheme="minorEastAsia" w:hAnsiTheme="minorEastAsia" w:cs="宋体"/>
          <w:kern w:val="24"/>
          <w:sz w:val="24"/>
          <w:szCs w:val="24"/>
        </w:rPr>
      </w:pPr>
      <w:r w:rsidRPr="009D7599">
        <w:rPr>
          <w:rFonts w:asciiTheme="minorEastAsia" w:hAnsiTheme="minorEastAsia" w:cs="宋体" w:hint="eastAsia"/>
          <w:kern w:val="24"/>
          <w:sz w:val="24"/>
          <w:szCs w:val="24"/>
        </w:rPr>
        <w:t>支持导播信号的VGA/HDMI输出，可扩展为互动式录播系统、同课异构教学研讨、校园闭路电视直播以及用户的其他应用</w:t>
      </w:r>
      <w:r w:rsidR="000677F5" w:rsidRPr="009D7599">
        <w:rPr>
          <w:rFonts w:asciiTheme="minorEastAsia" w:hAnsiTheme="minorEastAsia" w:cs="宋体" w:hint="eastAsia"/>
          <w:kern w:val="24"/>
          <w:sz w:val="24"/>
          <w:szCs w:val="24"/>
        </w:rPr>
        <w:t>；</w:t>
      </w:r>
    </w:p>
    <w:p w:rsidR="00131023" w:rsidRPr="009D7599" w:rsidRDefault="00131023" w:rsidP="00131023">
      <w:pPr>
        <w:numPr>
          <w:ilvl w:val="1"/>
          <w:numId w:val="19"/>
        </w:numPr>
        <w:tabs>
          <w:tab w:val="left" w:pos="0"/>
          <w:tab w:val="left" w:pos="227"/>
        </w:tabs>
        <w:spacing w:line="360" w:lineRule="auto"/>
        <w:ind w:left="0" w:firstLine="0"/>
        <w:rPr>
          <w:rFonts w:asciiTheme="minorEastAsia" w:hAnsiTheme="minorEastAsia" w:cs="宋体"/>
          <w:kern w:val="24"/>
          <w:sz w:val="24"/>
          <w:szCs w:val="24"/>
        </w:rPr>
      </w:pPr>
      <w:r w:rsidRPr="009D7599">
        <w:rPr>
          <w:rFonts w:asciiTheme="minorEastAsia" w:hAnsiTheme="minorEastAsia" w:cs="宋体" w:hint="eastAsia"/>
          <w:kern w:val="24"/>
          <w:sz w:val="24"/>
          <w:szCs w:val="24"/>
        </w:rPr>
        <w:t>支持课件标签自动生成，支持标签播放</w:t>
      </w:r>
      <w:r w:rsidR="000677F5" w:rsidRPr="009D7599">
        <w:rPr>
          <w:rFonts w:asciiTheme="minorEastAsia" w:hAnsiTheme="minorEastAsia" w:cs="宋体" w:hint="eastAsia"/>
          <w:kern w:val="24"/>
          <w:sz w:val="24"/>
          <w:szCs w:val="24"/>
        </w:rPr>
        <w:t>；</w:t>
      </w:r>
    </w:p>
    <w:p w:rsidR="00131023" w:rsidRPr="009D7599" w:rsidRDefault="00131023" w:rsidP="00131023">
      <w:pPr>
        <w:numPr>
          <w:ilvl w:val="1"/>
          <w:numId w:val="19"/>
        </w:numPr>
        <w:tabs>
          <w:tab w:val="left" w:pos="0"/>
          <w:tab w:val="left" w:pos="227"/>
        </w:tabs>
        <w:spacing w:line="360" w:lineRule="auto"/>
        <w:ind w:left="0" w:firstLine="0"/>
        <w:rPr>
          <w:rFonts w:asciiTheme="minorEastAsia" w:hAnsiTheme="minorEastAsia" w:cs="宋体"/>
          <w:kern w:val="24"/>
          <w:sz w:val="24"/>
          <w:szCs w:val="24"/>
        </w:rPr>
      </w:pPr>
      <w:r w:rsidRPr="009D7599">
        <w:rPr>
          <w:rFonts w:asciiTheme="minorEastAsia" w:hAnsiTheme="minorEastAsia" w:cs="宋体" w:hint="eastAsia"/>
          <w:kern w:val="24"/>
          <w:sz w:val="24"/>
          <w:szCs w:val="24"/>
        </w:rPr>
        <w:t>支持远程录像设备的录制</w:t>
      </w:r>
      <w:r w:rsidR="000677F5" w:rsidRPr="009D7599">
        <w:rPr>
          <w:rFonts w:asciiTheme="minorEastAsia" w:hAnsiTheme="minorEastAsia" w:cs="宋体" w:hint="eastAsia"/>
          <w:kern w:val="24"/>
          <w:sz w:val="24"/>
          <w:szCs w:val="24"/>
        </w:rPr>
        <w:t>；</w:t>
      </w:r>
    </w:p>
    <w:p w:rsidR="00131023" w:rsidRPr="009D7599" w:rsidRDefault="00131023" w:rsidP="00131023">
      <w:pPr>
        <w:numPr>
          <w:ilvl w:val="1"/>
          <w:numId w:val="19"/>
        </w:numPr>
        <w:tabs>
          <w:tab w:val="left" w:pos="0"/>
          <w:tab w:val="left" w:pos="227"/>
        </w:tabs>
        <w:spacing w:line="360" w:lineRule="auto"/>
        <w:ind w:left="0" w:firstLine="0"/>
        <w:rPr>
          <w:rFonts w:asciiTheme="minorEastAsia" w:hAnsiTheme="minorEastAsia" w:cs="宋体"/>
          <w:kern w:val="24"/>
          <w:sz w:val="24"/>
          <w:szCs w:val="24"/>
        </w:rPr>
      </w:pPr>
      <w:r w:rsidRPr="009D7599">
        <w:rPr>
          <w:rFonts w:asciiTheme="minorEastAsia" w:hAnsiTheme="minorEastAsia" w:cs="宋体" w:hint="eastAsia"/>
          <w:kern w:val="24"/>
          <w:sz w:val="24"/>
          <w:szCs w:val="24"/>
        </w:rPr>
        <w:t>支持资源汇聚及发布系统</w:t>
      </w:r>
      <w:r w:rsidR="000677F5" w:rsidRPr="009D7599">
        <w:rPr>
          <w:rFonts w:asciiTheme="minorEastAsia" w:hAnsiTheme="minorEastAsia" w:cs="宋体" w:hint="eastAsia"/>
          <w:kern w:val="24"/>
          <w:sz w:val="24"/>
          <w:szCs w:val="24"/>
        </w:rPr>
        <w:t>；</w:t>
      </w:r>
    </w:p>
    <w:p w:rsidR="00131023" w:rsidRPr="009D7599" w:rsidRDefault="00131023" w:rsidP="00131023">
      <w:pPr>
        <w:numPr>
          <w:ilvl w:val="1"/>
          <w:numId w:val="19"/>
        </w:numPr>
        <w:tabs>
          <w:tab w:val="left" w:pos="0"/>
          <w:tab w:val="left" w:pos="227"/>
        </w:tabs>
        <w:spacing w:line="360" w:lineRule="auto"/>
        <w:ind w:left="0" w:firstLine="0"/>
        <w:rPr>
          <w:rFonts w:asciiTheme="minorEastAsia" w:hAnsiTheme="minorEastAsia" w:cs="宋体"/>
          <w:kern w:val="24"/>
          <w:sz w:val="24"/>
          <w:szCs w:val="24"/>
        </w:rPr>
      </w:pPr>
      <w:r w:rsidRPr="009D7599">
        <w:rPr>
          <w:rFonts w:asciiTheme="minorEastAsia" w:hAnsiTheme="minorEastAsia" w:cs="宋体" w:hint="eastAsia"/>
          <w:kern w:val="24"/>
          <w:sz w:val="24"/>
          <w:szCs w:val="24"/>
        </w:rPr>
        <w:t>系统集成多路高清视频采集、VGA/DVI/课件采集、自动跟踪、智能导播、多模式课件录像、可以单独录像、校园网或者公网网络直播、教学课件点播和直播、互动授课、分屏显示、实时播放、远程视频会议、校园电视台抠像、台标、片头片尾于一体，一套系统多种用途；</w:t>
      </w:r>
    </w:p>
    <w:p w:rsidR="00131023" w:rsidRPr="009D7599" w:rsidRDefault="00131023" w:rsidP="00131023">
      <w:pPr>
        <w:numPr>
          <w:ilvl w:val="1"/>
          <w:numId w:val="19"/>
        </w:numPr>
        <w:tabs>
          <w:tab w:val="left" w:pos="0"/>
          <w:tab w:val="left" w:pos="227"/>
        </w:tabs>
        <w:spacing w:line="360" w:lineRule="auto"/>
        <w:ind w:left="0" w:firstLine="0"/>
        <w:rPr>
          <w:rFonts w:asciiTheme="minorEastAsia" w:hAnsiTheme="minorEastAsia" w:cs="宋体"/>
          <w:kern w:val="24"/>
          <w:sz w:val="24"/>
          <w:szCs w:val="24"/>
        </w:rPr>
      </w:pPr>
      <w:r w:rsidRPr="009D7599">
        <w:rPr>
          <w:rFonts w:asciiTheme="minorEastAsia" w:hAnsiTheme="minorEastAsia" w:cs="宋体" w:hint="eastAsia"/>
          <w:kern w:val="24"/>
          <w:sz w:val="24"/>
          <w:szCs w:val="24"/>
        </w:rPr>
        <w:lastRenderedPageBreak/>
        <w:t>教师教研，教学反思</w:t>
      </w:r>
      <w:r w:rsidR="000677F5" w:rsidRPr="009D7599">
        <w:rPr>
          <w:rFonts w:asciiTheme="minorEastAsia" w:hAnsiTheme="minorEastAsia" w:cs="宋体" w:hint="eastAsia"/>
          <w:kern w:val="24"/>
          <w:sz w:val="24"/>
          <w:szCs w:val="24"/>
        </w:rPr>
        <w:t>；</w:t>
      </w:r>
    </w:p>
    <w:p w:rsidR="00131023" w:rsidRPr="009D7599" w:rsidRDefault="00131023" w:rsidP="00131023">
      <w:pPr>
        <w:tabs>
          <w:tab w:val="left" w:pos="0"/>
          <w:tab w:val="left" w:pos="227"/>
        </w:tabs>
        <w:spacing w:line="360" w:lineRule="auto"/>
        <w:rPr>
          <w:rFonts w:asciiTheme="minorEastAsia" w:hAnsiTheme="minorEastAsia" w:cs="宋体"/>
          <w:kern w:val="24"/>
          <w:sz w:val="24"/>
          <w:szCs w:val="24"/>
        </w:rPr>
      </w:pPr>
      <w:r w:rsidRPr="009D7599">
        <w:rPr>
          <w:rFonts w:asciiTheme="minorEastAsia" w:hAnsiTheme="minorEastAsia" w:cs="宋体"/>
          <w:kern w:val="24"/>
          <w:sz w:val="24"/>
          <w:szCs w:val="24"/>
        </w:rPr>
        <w:t>…</w:t>
      </w:r>
      <w:r w:rsidRPr="009D7599">
        <w:rPr>
          <w:rFonts w:asciiTheme="minorEastAsia" w:hAnsiTheme="minorEastAsia" w:cs="宋体" w:hint="eastAsia"/>
          <w:kern w:val="24"/>
          <w:sz w:val="24"/>
          <w:szCs w:val="24"/>
        </w:rPr>
        <w:t xml:space="preserve"> </w:t>
      </w:r>
      <w:r w:rsidRPr="009D7599">
        <w:rPr>
          <w:rFonts w:asciiTheme="minorEastAsia" w:hAnsiTheme="minorEastAsia" w:cs="宋体"/>
          <w:kern w:val="24"/>
          <w:sz w:val="24"/>
          <w:szCs w:val="24"/>
        </w:rPr>
        <w:t>…</w:t>
      </w:r>
      <w:r w:rsidRPr="009D7599">
        <w:rPr>
          <w:rFonts w:asciiTheme="minorEastAsia" w:hAnsiTheme="minorEastAsia" w:cs="宋体" w:hint="eastAsia"/>
          <w:kern w:val="24"/>
          <w:sz w:val="24"/>
          <w:szCs w:val="24"/>
        </w:rPr>
        <w:t xml:space="preserve"> </w:t>
      </w:r>
    </w:p>
    <w:p w:rsidR="00131023" w:rsidRPr="009D7599" w:rsidRDefault="00131023" w:rsidP="00131023">
      <w:pPr>
        <w:rPr>
          <w:rFonts w:asciiTheme="minorEastAsia" w:hAnsiTheme="minorEastAsia"/>
        </w:rPr>
      </w:pPr>
    </w:p>
    <w:p w:rsidR="00131023" w:rsidRPr="009D7599" w:rsidRDefault="00131023" w:rsidP="00131023">
      <w:pPr>
        <w:pStyle w:val="1"/>
        <w:numPr>
          <w:ilvl w:val="0"/>
          <w:numId w:val="1"/>
        </w:numPr>
        <w:spacing w:before="100" w:after="100" w:line="578" w:lineRule="auto"/>
        <w:ind w:left="391" w:hanging="391"/>
        <w:jc w:val="both"/>
        <w:rPr>
          <w:rFonts w:asciiTheme="minorEastAsia" w:eastAsiaTheme="minorEastAsia" w:hAnsiTheme="minorEastAsia" w:cs="宋体"/>
          <w:sz w:val="36"/>
          <w:szCs w:val="36"/>
        </w:rPr>
      </w:pPr>
      <w:bookmarkStart w:id="16" w:name="_Toc445810341"/>
      <w:r w:rsidRPr="009D7599">
        <w:rPr>
          <w:rFonts w:asciiTheme="minorEastAsia" w:eastAsiaTheme="minorEastAsia" w:hAnsiTheme="minorEastAsia" w:cs="宋体" w:hint="eastAsia"/>
          <w:sz w:val="36"/>
          <w:szCs w:val="36"/>
        </w:rPr>
        <w:t>系统组成</w:t>
      </w:r>
      <w:bookmarkEnd w:id="16"/>
    </w:p>
    <w:p w:rsidR="00131023" w:rsidRPr="00B53078" w:rsidRDefault="00F4731E" w:rsidP="0029100C">
      <w:pPr>
        <w:pStyle w:val="2"/>
      </w:pPr>
      <w:bookmarkStart w:id="17" w:name="_Toc27871"/>
      <w:bookmarkStart w:id="18" w:name="_Toc445810342"/>
      <w:r w:rsidRPr="00B53078">
        <w:rPr>
          <w:rFonts w:hint="eastAsia"/>
        </w:rPr>
        <w:t>7.1</w:t>
      </w:r>
      <w:r w:rsidR="00131023" w:rsidRPr="00B53078">
        <w:rPr>
          <w:rFonts w:hint="eastAsia"/>
        </w:rPr>
        <w:t>恩卓智能录播系统结构示意图</w:t>
      </w:r>
      <w:bookmarkEnd w:id="17"/>
      <w:bookmarkEnd w:id="18"/>
    </w:p>
    <w:p w:rsidR="00131023" w:rsidRPr="009D7599" w:rsidRDefault="00131023" w:rsidP="00131023">
      <w:pPr>
        <w:spacing w:line="360" w:lineRule="auto"/>
        <w:jc w:val="center"/>
        <w:rPr>
          <w:rFonts w:asciiTheme="minorEastAsia" w:hAnsiTheme="minorEastAsia" w:cs="宋体"/>
        </w:rPr>
      </w:pPr>
      <w:r w:rsidRPr="009D7599">
        <w:rPr>
          <w:rFonts w:asciiTheme="minorEastAsia" w:hAnsiTheme="minorEastAsia" w:cs="宋体" w:hint="eastAsia"/>
          <w:noProof/>
        </w:rPr>
        <w:drawing>
          <wp:inline distT="0" distB="0" distL="0" distR="0">
            <wp:extent cx="5276850" cy="4905375"/>
            <wp:effectExtent l="19050" t="0" r="0" b="0"/>
            <wp:docPr id="24" name="图片 2" descr="C:\Users\Administrator\Desktop\1X}E6J(KV22$_{G_18R81@7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1X}E6J(KV22$_{G_18R81@7_副本.png"/>
                    <pic:cNvPicPr>
                      <a:picLocks noChangeAspect="1" noChangeArrowheads="1"/>
                    </pic:cNvPicPr>
                  </pic:nvPicPr>
                  <pic:blipFill>
                    <a:blip r:embed="rId12" cstate="print"/>
                    <a:srcRect/>
                    <a:stretch>
                      <a:fillRect/>
                    </a:stretch>
                  </pic:blipFill>
                  <pic:spPr bwMode="auto">
                    <a:xfrm>
                      <a:off x="0" y="0"/>
                      <a:ext cx="5276850" cy="4905375"/>
                    </a:xfrm>
                    <a:prstGeom prst="rect">
                      <a:avLst/>
                    </a:prstGeom>
                    <a:noFill/>
                    <a:ln w="9525">
                      <a:noFill/>
                      <a:miter lim="800000"/>
                      <a:headEnd/>
                      <a:tailEnd/>
                    </a:ln>
                  </pic:spPr>
                </pic:pic>
              </a:graphicData>
            </a:graphic>
          </wp:inline>
        </w:drawing>
      </w:r>
    </w:p>
    <w:p w:rsidR="00131023" w:rsidRPr="009D7599" w:rsidRDefault="00131023" w:rsidP="00131023">
      <w:pPr>
        <w:spacing w:line="360" w:lineRule="auto"/>
        <w:rPr>
          <w:rFonts w:asciiTheme="minorEastAsia" w:hAnsiTheme="minorEastAsia" w:cs="宋体"/>
        </w:rPr>
      </w:pPr>
    </w:p>
    <w:p w:rsidR="00131023" w:rsidRPr="00B53078" w:rsidRDefault="00F4731E" w:rsidP="0029100C">
      <w:pPr>
        <w:pStyle w:val="2"/>
      </w:pPr>
      <w:bookmarkStart w:id="19" w:name="_Toc12680"/>
      <w:bookmarkStart w:id="20" w:name="_Toc445810343"/>
      <w:r w:rsidRPr="00B53078">
        <w:rPr>
          <w:rFonts w:hint="eastAsia"/>
        </w:rPr>
        <w:lastRenderedPageBreak/>
        <w:t>7.2</w:t>
      </w:r>
      <w:r w:rsidR="00131023" w:rsidRPr="00B53078">
        <w:rPr>
          <w:rFonts w:hint="eastAsia"/>
        </w:rPr>
        <w:t>恩卓智能录播系统应用拓扑图</w:t>
      </w:r>
      <w:bookmarkEnd w:id="19"/>
      <w:bookmarkEnd w:id="20"/>
    </w:p>
    <w:p w:rsidR="00131023" w:rsidRPr="009D7599" w:rsidRDefault="00131023" w:rsidP="00131023">
      <w:pPr>
        <w:spacing w:line="360" w:lineRule="auto"/>
        <w:jc w:val="center"/>
        <w:rPr>
          <w:rFonts w:asciiTheme="minorEastAsia" w:hAnsiTheme="minorEastAsia" w:cs="宋体"/>
        </w:rPr>
      </w:pPr>
      <w:r w:rsidRPr="009D7599">
        <w:rPr>
          <w:rFonts w:asciiTheme="minorEastAsia" w:hAnsiTheme="minorEastAsia" w:cs="宋体" w:hint="eastAsia"/>
          <w:noProof/>
        </w:rPr>
        <w:drawing>
          <wp:inline distT="0" distB="0" distL="0" distR="0">
            <wp:extent cx="5295900" cy="3486150"/>
            <wp:effectExtent l="19050" t="0" r="0" b="0"/>
            <wp:docPr id="25" name="图片 3" descr="C:\Users\Administrator\Desktop\NPV)ZN)}JM2HD[_~_0M8QKT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NPV)ZN)}JM2HD[_~_0M8QKT_副本.png"/>
                    <pic:cNvPicPr>
                      <a:picLocks noChangeAspect="1" noChangeArrowheads="1"/>
                    </pic:cNvPicPr>
                  </pic:nvPicPr>
                  <pic:blipFill>
                    <a:blip r:embed="rId13" cstate="print"/>
                    <a:srcRect/>
                    <a:stretch>
                      <a:fillRect/>
                    </a:stretch>
                  </pic:blipFill>
                  <pic:spPr bwMode="auto">
                    <a:xfrm>
                      <a:off x="0" y="0"/>
                      <a:ext cx="5295900" cy="3486150"/>
                    </a:xfrm>
                    <a:prstGeom prst="rect">
                      <a:avLst/>
                    </a:prstGeom>
                    <a:noFill/>
                    <a:ln w="9525">
                      <a:noFill/>
                      <a:miter lim="800000"/>
                      <a:headEnd/>
                      <a:tailEnd/>
                    </a:ln>
                  </pic:spPr>
                </pic:pic>
              </a:graphicData>
            </a:graphic>
          </wp:inline>
        </w:drawing>
      </w:r>
    </w:p>
    <w:p w:rsidR="00131023" w:rsidRPr="009D7599" w:rsidRDefault="00131023" w:rsidP="00131023">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说明：</w:t>
      </w:r>
    </w:p>
    <w:p w:rsidR="00131023" w:rsidRPr="009D7599" w:rsidRDefault="00131023" w:rsidP="001959F0">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录播教室的教学现场</w:t>
      </w:r>
      <w:r w:rsidRPr="009D7599">
        <w:rPr>
          <w:rFonts w:asciiTheme="minorEastAsia" w:hAnsiTheme="minorEastAsia" w:cs="宋体" w:hint="eastAsia"/>
          <w:b/>
          <w:color w:val="FF0000"/>
          <w:sz w:val="24"/>
          <w:szCs w:val="24"/>
        </w:rPr>
        <w:t>（红色标识）</w:t>
      </w:r>
      <w:r w:rsidRPr="009D7599">
        <w:rPr>
          <w:rFonts w:asciiTheme="minorEastAsia" w:hAnsiTheme="minorEastAsia" w:cs="宋体" w:hint="eastAsia"/>
          <w:sz w:val="24"/>
          <w:szCs w:val="24"/>
        </w:rPr>
        <w:t>可通过智能录播主机的直播供远程师生共享，同时也可实现互动式的远程教学、教学研讨和教学管理。</w:t>
      </w:r>
    </w:p>
    <w:p w:rsidR="00131023" w:rsidRPr="009D7599" w:rsidRDefault="00131023" w:rsidP="00131023">
      <w:pPr>
        <w:pStyle w:val="1"/>
        <w:numPr>
          <w:ilvl w:val="0"/>
          <w:numId w:val="1"/>
        </w:numPr>
        <w:spacing w:before="100" w:after="100" w:line="578" w:lineRule="auto"/>
        <w:ind w:left="391" w:hanging="391"/>
        <w:jc w:val="both"/>
        <w:rPr>
          <w:rFonts w:asciiTheme="minorEastAsia" w:eastAsiaTheme="minorEastAsia" w:hAnsiTheme="minorEastAsia" w:cs="宋体"/>
          <w:sz w:val="36"/>
          <w:szCs w:val="36"/>
        </w:rPr>
      </w:pPr>
      <w:bookmarkStart w:id="21" w:name="_Toc445810344"/>
      <w:r w:rsidRPr="009D7599">
        <w:rPr>
          <w:rFonts w:asciiTheme="minorEastAsia" w:eastAsiaTheme="minorEastAsia" w:hAnsiTheme="minorEastAsia" w:cs="宋体" w:hint="eastAsia"/>
          <w:sz w:val="36"/>
          <w:szCs w:val="36"/>
        </w:rPr>
        <w:t>系统功能说明</w:t>
      </w:r>
      <w:bookmarkEnd w:id="21"/>
    </w:p>
    <w:p w:rsidR="00131023" w:rsidRPr="00B53078" w:rsidRDefault="00BC783A" w:rsidP="0029100C">
      <w:pPr>
        <w:pStyle w:val="2"/>
      </w:pPr>
      <w:bookmarkStart w:id="22" w:name="_Toc445810345"/>
      <w:r w:rsidRPr="00B53078">
        <w:rPr>
          <w:rFonts w:hint="eastAsia"/>
        </w:rPr>
        <w:t>8.1</w:t>
      </w:r>
      <w:r w:rsidR="00131023" w:rsidRPr="00B53078">
        <w:rPr>
          <w:rFonts w:hint="eastAsia"/>
        </w:rPr>
        <w:t>智能录播系统</w:t>
      </w:r>
      <w:bookmarkEnd w:id="22"/>
    </w:p>
    <w:p w:rsidR="00131023" w:rsidRPr="00F4731E" w:rsidRDefault="00F4731E" w:rsidP="00B53078">
      <w:pPr>
        <w:pStyle w:val="3"/>
        <w:spacing w:before="0" w:after="0" w:line="360" w:lineRule="auto"/>
      </w:pPr>
      <w:bookmarkStart w:id="23" w:name="_Toc445810346"/>
      <w:r>
        <w:rPr>
          <w:rFonts w:hint="eastAsia"/>
        </w:rPr>
        <w:t>8.1.1</w:t>
      </w:r>
      <w:r>
        <w:rPr>
          <w:rFonts w:hint="eastAsia"/>
        </w:rPr>
        <w:t>、</w:t>
      </w:r>
      <w:r w:rsidR="00131023" w:rsidRPr="00F4731E">
        <w:rPr>
          <w:rFonts w:hint="eastAsia"/>
        </w:rPr>
        <w:t>系统概述</w:t>
      </w:r>
      <w:bookmarkEnd w:id="23"/>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该系统运用现代教育理论和现代信息技术，通过对教学过程和教学资源的设计、开发、应用、评价和管理，实现教学过程和教学资源优化的理论和实践。它的内涵包括：一是现代教育技术的目的是实现教育最优化；二是现代教育技术设计的不仅是计算机、网络等现代教育媒体，而是教育过程所有可操作的要素，包括人力资源和技术资源，如教学人员、校本资源、常规教学媒体、教学设施、教学活动等。将校园网从普通计算机局域网建设成为面向教学、科研、管理等应用的网络，能够传输和处理多媒体信息，使各种类型的多媒体资源能在校园网上灵</w:t>
      </w:r>
      <w:r w:rsidRPr="009D7599">
        <w:rPr>
          <w:rFonts w:asciiTheme="minorEastAsia" w:hAnsiTheme="minorEastAsia" w:cs="宋体" w:hint="eastAsia"/>
          <w:sz w:val="24"/>
          <w:szCs w:val="24"/>
        </w:rPr>
        <w:lastRenderedPageBreak/>
        <w:t>活应用，并且能一网多用，多网合一，将众多校园独立的应用系统整合起来。</w:t>
      </w:r>
    </w:p>
    <w:p w:rsidR="00131023" w:rsidRPr="00F4731E" w:rsidRDefault="00F4731E" w:rsidP="00B53078">
      <w:pPr>
        <w:pStyle w:val="3"/>
        <w:spacing w:before="0" w:after="0" w:line="360" w:lineRule="auto"/>
      </w:pPr>
      <w:bookmarkStart w:id="24" w:name="_Toc445810347"/>
      <w:r>
        <w:rPr>
          <w:rFonts w:hint="eastAsia"/>
        </w:rPr>
        <w:t>8.1.2</w:t>
      </w:r>
      <w:r>
        <w:rPr>
          <w:rFonts w:hint="eastAsia"/>
        </w:rPr>
        <w:t>、</w:t>
      </w:r>
      <w:r w:rsidR="00131023" w:rsidRPr="00F4731E">
        <w:rPr>
          <w:rFonts w:hint="eastAsia"/>
        </w:rPr>
        <w:t>系统功能</w:t>
      </w:r>
      <w:bookmarkStart w:id="25" w:name="_Toc413870272"/>
      <w:bookmarkStart w:id="26" w:name="_Toc439936833"/>
      <w:bookmarkEnd w:id="24"/>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1、系统主界面</w:t>
      </w:r>
      <w:bookmarkEnd w:id="25"/>
      <w:bookmarkEnd w:id="26"/>
    </w:p>
    <w:p w:rsidR="00131023" w:rsidRPr="00D70DB9" w:rsidRDefault="00AA3680" w:rsidP="00B53078">
      <w:pPr>
        <w:spacing w:line="360" w:lineRule="auto"/>
        <w:rPr>
          <w:rFonts w:asciiTheme="minorEastAsia" w:hAnsiTheme="minorEastAsia"/>
          <w:sz w:val="30"/>
          <w:szCs w:val="30"/>
        </w:rPr>
      </w:pPr>
      <w:r w:rsidRPr="009D7599">
        <w:rPr>
          <w:noProof/>
        </w:rPr>
        <w:drawing>
          <wp:inline distT="0" distB="0" distL="0" distR="0">
            <wp:extent cx="5180271" cy="2913903"/>
            <wp:effectExtent l="19050" t="0" r="1329" b="0"/>
            <wp:docPr id="4" name="图片 5" descr="C:\Users\Administrator\Desktop\网站设备图片\智能互动录播系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网站设备图片\智能互动录播系统.png"/>
                    <pic:cNvPicPr>
                      <a:picLocks noChangeAspect="1" noChangeArrowheads="1"/>
                    </pic:cNvPicPr>
                  </pic:nvPicPr>
                  <pic:blipFill>
                    <a:blip r:embed="rId14" cstate="print"/>
                    <a:srcRect/>
                    <a:stretch>
                      <a:fillRect/>
                    </a:stretch>
                  </pic:blipFill>
                  <pic:spPr bwMode="auto">
                    <a:xfrm>
                      <a:off x="0" y="0"/>
                      <a:ext cx="5191524" cy="2920233"/>
                    </a:xfrm>
                    <a:prstGeom prst="rect">
                      <a:avLst/>
                    </a:prstGeom>
                    <a:noFill/>
                    <a:ln w="9525">
                      <a:noFill/>
                      <a:miter lim="800000"/>
                      <a:headEnd/>
                      <a:tailEnd/>
                    </a:ln>
                  </pic:spPr>
                </pic:pic>
              </a:graphicData>
            </a:graphic>
          </wp:inline>
        </w:drawing>
      </w:r>
    </w:p>
    <w:p w:rsidR="00131023" w:rsidRPr="009D7599" w:rsidRDefault="00131023" w:rsidP="00EF2487">
      <w:pPr>
        <w:spacing w:line="360" w:lineRule="auto"/>
        <w:ind w:firstLineChars="200" w:firstLine="480"/>
        <w:jc w:val="left"/>
        <w:rPr>
          <w:rFonts w:asciiTheme="minorEastAsia" w:hAnsiTheme="minorEastAsia" w:cs="宋体"/>
          <w:sz w:val="24"/>
          <w:szCs w:val="24"/>
        </w:rPr>
      </w:pPr>
      <w:bookmarkStart w:id="27" w:name="_Toc413870273"/>
      <w:bookmarkStart w:id="28" w:name="_Toc439936834"/>
      <w:r w:rsidRPr="009D7599">
        <w:rPr>
          <w:rFonts w:asciiTheme="minorEastAsia" w:hAnsiTheme="minorEastAsia" w:cs="宋体" w:hint="eastAsia"/>
          <w:sz w:val="24"/>
          <w:szCs w:val="24"/>
        </w:rPr>
        <w:t>2、系统功能模块介绍</w:t>
      </w:r>
      <w:bookmarkEnd w:id="27"/>
      <w:bookmarkEnd w:id="28"/>
    </w:p>
    <w:p w:rsidR="00131023" w:rsidRPr="00684E07" w:rsidRDefault="00131023" w:rsidP="00684E0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1）导播录像：对应录像为窗口PGM，即跟踪之后最终输出的视频，启动之后即开始录像，其中视频录制的码率和分辨率均是可以调节的。</w:t>
      </w:r>
    </w:p>
    <w:p w:rsidR="00131023" w:rsidRPr="00EF2487" w:rsidRDefault="00131023" w:rsidP="00EF248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2）资源录像：对应通道CH1—CH8，可以自定义同时录制几个通道的视频。</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3）直播：把课程实时的在网络上进行直播，并实现跨平台接收观看（Windows、Android、IOS）。</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4）显卡输出：把导播视频（PGM）同步传输到大屏、电视机等设备。</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5）播音监听：启动后即可在录播服务器的声音输出监听到课程声音情况。</w:t>
      </w:r>
    </w:p>
    <w:p w:rsidR="00131023" w:rsidRPr="00EF2487" w:rsidRDefault="00131023" w:rsidP="00EF248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6）互动授课：启动后可以与别的教室进行互动交流。</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7）</w:t>
      </w:r>
      <w:r w:rsidR="006375DF" w:rsidRPr="009D7599">
        <w:rPr>
          <w:rFonts w:asciiTheme="minorEastAsia" w:hAnsiTheme="minorEastAsia" w:cs="宋体" w:hint="eastAsia"/>
          <w:sz w:val="24"/>
          <w:szCs w:val="24"/>
        </w:rPr>
        <w:t>校园电视台（</w:t>
      </w:r>
      <w:r w:rsidRPr="009D7599">
        <w:rPr>
          <w:rFonts w:asciiTheme="minorEastAsia" w:hAnsiTheme="minorEastAsia" w:cs="宋体" w:hint="eastAsia"/>
          <w:sz w:val="24"/>
          <w:szCs w:val="24"/>
        </w:rPr>
        <w:t>虚拟抠像</w:t>
      </w:r>
      <w:r w:rsidR="006375DF"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选择蓝色或者绿色背景的视频素材、图片素材、已经摄像机视频信号，通过调整颜色值、阀值和透明度，就可以完整把人物图像分离出来。可以根据使用者的需求更换不同的场景。结构简单、高度集成，一套产品就可以独立完成传统演播室中的节目信号切换、字幕叠加、节目播出、信号录制、虚拟布景、流媒体发布等功能。</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不但可以完全替代传统的演播室系统进行日常节目的制作；还可以作为移动</w:t>
      </w:r>
      <w:r w:rsidRPr="009D7599">
        <w:rPr>
          <w:rFonts w:asciiTheme="minorEastAsia" w:hAnsiTheme="minorEastAsia" w:cs="宋体" w:hint="eastAsia"/>
          <w:sz w:val="24"/>
          <w:szCs w:val="24"/>
        </w:rPr>
        <w:lastRenderedPageBreak/>
        <w:t>演播室来进行大型活动、文艺晚会、重大会议的现场节目制作和转播；也可以用于学校、各种培训机构的精品课制作；同时还可用于制作网络直播节目虚拟抠像</w:t>
      </w:r>
      <w:r w:rsidR="00247932" w:rsidRPr="009D7599">
        <w:rPr>
          <w:rFonts w:asciiTheme="minorEastAsia" w:hAnsiTheme="minorEastAsia" w:cs="宋体" w:hint="eastAsia"/>
          <w:sz w:val="24"/>
          <w:szCs w:val="24"/>
        </w:rPr>
        <w:t>。</w:t>
      </w:r>
    </w:p>
    <w:p w:rsidR="004151CC" w:rsidRPr="009D7599" w:rsidRDefault="004151CC"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8）画面拼接与叠加：</w:t>
      </w:r>
    </w:p>
    <w:p w:rsidR="00EB7612" w:rsidRPr="009D7599" w:rsidRDefault="004151CC" w:rsidP="00EF248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支持四路视频源拼接叠加方式，前景和背景可以是通道视频源、MP4媒体文件、图片等流媒体文件，三画面、四画面具有画面X/Y坐标位置分别调整功能，具有X/Y单向放大功能，具有X/Y等比放大功能。支持课件与视频、视频与视频等任意源拼接与叠加，生成单流多画面视频流，代替硬件拼接与切换台。</w:t>
      </w:r>
    </w:p>
    <w:p w:rsidR="00131023" w:rsidRPr="009D7599" w:rsidRDefault="004151CC"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9</w:t>
      </w:r>
      <w:r w:rsidR="00131023" w:rsidRPr="009D7599">
        <w:rPr>
          <w:rFonts w:asciiTheme="minorEastAsia" w:hAnsiTheme="minorEastAsia" w:cs="宋体" w:hint="eastAsia"/>
          <w:sz w:val="24"/>
          <w:szCs w:val="24"/>
        </w:rPr>
        <w:t>）导播：导播是指把视频通道切到PGM的操作过程，分手动导播、自动导播、半自动导播。</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手动导播：完全通过鼠标、控制键盘进行通道切换，摄像机云台控制，完成整个录像和导播过程。</w:t>
      </w:r>
    </w:p>
    <w:p w:rsidR="00131023" w:rsidRPr="009D7599" w:rsidRDefault="00E11B5E"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自动导播：完全由图像分析系统进行摄像机云台控制、通道切换控制，</w:t>
      </w:r>
      <w:r w:rsidR="00131023" w:rsidRPr="009D7599">
        <w:rPr>
          <w:rFonts w:asciiTheme="minorEastAsia" w:hAnsiTheme="minorEastAsia" w:cs="宋体" w:hint="eastAsia"/>
          <w:sz w:val="24"/>
          <w:szCs w:val="24"/>
        </w:rPr>
        <w:t>无需人工干预。</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半自动导播：在手动导播的基础上，对学生区域进行定位分析，点学生区域图即可进行云</w:t>
      </w:r>
      <w:r w:rsidR="00E11B5E" w:rsidRPr="009D7599">
        <w:rPr>
          <w:rFonts w:asciiTheme="minorEastAsia" w:hAnsiTheme="minorEastAsia" w:cs="宋体" w:hint="eastAsia"/>
          <w:sz w:val="24"/>
          <w:szCs w:val="24"/>
        </w:rPr>
        <w:t>台定位，无需进行手动云台控制，实现即见即得的控制效果，简单直观，</w:t>
      </w:r>
      <w:r w:rsidRPr="009D7599">
        <w:rPr>
          <w:rFonts w:asciiTheme="minorEastAsia" w:hAnsiTheme="minorEastAsia" w:cs="宋体" w:hint="eastAsia"/>
          <w:sz w:val="24"/>
          <w:szCs w:val="24"/>
        </w:rPr>
        <w:t>对讲台进行预置位操作即可进行云台定位。</w:t>
      </w:r>
    </w:p>
    <w:p w:rsidR="00A15009" w:rsidRPr="009D7599" w:rsidRDefault="004151CC" w:rsidP="00A15009">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10</w:t>
      </w:r>
      <w:r w:rsidR="00A15009" w:rsidRPr="009D7599">
        <w:rPr>
          <w:rFonts w:asciiTheme="minorEastAsia" w:hAnsiTheme="minorEastAsia" w:cs="宋体" w:hint="eastAsia"/>
          <w:sz w:val="24"/>
          <w:szCs w:val="24"/>
        </w:rPr>
        <w:t>）教师图像分析自动跟踪</w:t>
      </w:r>
    </w:p>
    <w:p w:rsidR="00A15009" w:rsidRPr="009D7599" w:rsidRDefault="00A15009" w:rsidP="00A15009">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教师定位摄像机为一台小广角摄像机，安装在讲台前上方，覆盖讲台区域，通过恩卓智能录播主机在讲台区域设置有效跟踪区域，当教师在讲台的有效工作区域内活动时，恩卓智能录播主机通过对小广角定位摄像机输入的图像信息的分析，自动识别教师的位置，向教师跟踪摄像机发出跟踪控制命令，教师跟踪摄像机即可自动对教师进行跟踪拍摄</w:t>
      </w:r>
      <w:r w:rsidR="00AF2A36" w:rsidRPr="009D7599">
        <w:rPr>
          <w:rFonts w:asciiTheme="minorEastAsia" w:hAnsiTheme="minorEastAsia" w:cs="宋体" w:hint="eastAsia"/>
          <w:sz w:val="24"/>
          <w:szCs w:val="24"/>
        </w:rPr>
        <w:t>。</w:t>
      </w:r>
    </w:p>
    <w:p w:rsidR="00A15009" w:rsidRPr="009D7599" w:rsidRDefault="00B53078" w:rsidP="00A15009">
      <w:pPr>
        <w:spacing w:line="360" w:lineRule="auto"/>
        <w:ind w:firstLineChars="200" w:firstLine="480"/>
        <w:rPr>
          <w:rFonts w:asciiTheme="minorEastAsia" w:hAnsiTheme="minorEastAsia" w:cs="宋体"/>
          <w:sz w:val="24"/>
          <w:szCs w:val="24"/>
        </w:rPr>
      </w:pPr>
      <w:r>
        <w:rPr>
          <w:rFonts w:asciiTheme="minorEastAsia" w:hAnsiTheme="minorEastAsia" w:cs="宋体" w:hint="eastAsia"/>
          <w:noProof/>
          <w:sz w:val="24"/>
          <w:szCs w:val="24"/>
        </w:rPr>
        <w:drawing>
          <wp:anchor distT="0" distB="0" distL="114300" distR="114300" simplePos="0" relativeHeight="251662336" behindDoc="0" locked="0" layoutInCell="1" allowOverlap="1">
            <wp:simplePos x="0" y="0"/>
            <wp:positionH relativeFrom="column">
              <wp:posOffset>-273685</wp:posOffset>
            </wp:positionH>
            <wp:positionV relativeFrom="paragraph">
              <wp:posOffset>511810</wp:posOffset>
            </wp:positionV>
            <wp:extent cx="5849620" cy="1424305"/>
            <wp:effectExtent l="19050" t="0" r="0" b="0"/>
            <wp:wrapSquare wrapText="bothSides"/>
            <wp:docPr id="64" name="Picture 2" descr="总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总图2"/>
                    <pic:cNvPicPr>
                      <a:picLocks noChangeAspect="1" noChangeArrowheads="1"/>
                    </pic:cNvPicPr>
                  </pic:nvPicPr>
                  <pic:blipFill>
                    <a:blip r:embed="rId15" cstate="print"/>
                    <a:srcRect/>
                    <a:stretch>
                      <a:fillRect/>
                    </a:stretch>
                  </pic:blipFill>
                  <pic:spPr bwMode="auto">
                    <a:xfrm>
                      <a:off x="0" y="0"/>
                      <a:ext cx="5849620" cy="1424305"/>
                    </a:xfrm>
                    <a:prstGeom prst="rect">
                      <a:avLst/>
                    </a:prstGeom>
                    <a:noFill/>
                    <a:ln w="9525">
                      <a:noFill/>
                      <a:miter lim="800000"/>
                      <a:headEnd/>
                      <a:tailEnd/>
                    </a:ln>
                  </pic:spPr>
                </pic:pic>
              </a:graphicData>
            </a:graphic>
          </wp:anchor>
        </w:drawing>
      </w:r>
      <w:r w:rsidR="00A15009" w:rsidRPr="009D7599">
        <w:rPr>
          <w:rFonts w:asciiTheme="minorEastAsia" w:hAnsiTheme="minorEastAsia" w:cs="宋体" w:hint="eastAsia"/>
          <w:sz w:val="24"/>
          <w:szCs w:val="24"/>
        </w:rPr>
        <w:t>1</w:t>
      </w:r>
      <w:r w:rsidR="004151CC" w:rsidRPr="009D7599">
        <w:rPr>
          <w:rFonts w:asciiTheme="minorEastAsia" w:hAnsiTheme="minorEastAsia" w:cs="宋体" w:hint="eastAsia"/>
          <w:sz w:val="24"/>
          <w:szCs w:val="24"/>
        </w:rPr>
        <w:t>1</w:t>
      </w:r>
      <w:r w:rsidR="00A15009" w:rsidRPr="009D7599">
        <w:rPr>
          <w:rFonts w:asciiTheme="minorEastAsia" w:hAnsiTheme="minorEastAsia" w:cs="宋体" w:hint="eastAsia"/>
          <w:sz w:val="24"/>
          <w:szCs w:val="24"/>
        </w:rPr>
        <w:t>）学生图像分析自动跟踪</w:t>
      </w:r>
    </w:p>
    <w:p w:rsidR="001259A6" w:rsidRPr="009D7599" w:rsidRDefault="00A15009" w:rsidP="00405FC2">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lastRenderedPageBreak/>
        <w:t>学生定位摄像机为二台小广角摄像机，安装在学生区域前排二侧，覆盖学生区域，当学生站起来突破学生头顶上方预置水平面时（在设置计算机上为一条线），</w:t>
      </w:r>
      <w:r w:rsidR="00BB0287" w:rsidRPr="009D7599">
        <w:rPr>
          <w:rFonts w:asciiTheme="minorEastAsia" w:hAnsiTheme="minorEastAsia" w:cs="宋体" w:hint="eastAsia"/>
          <w:sz w:val="24"/>
          <w:szCs w:val="24"/>
        </w:rPr>
        <w:t>恩卓</w:t>
      </w:r>
      <w:r w:rsidRPr="009D7599">
        <w:rPr>
          <w:rFonts w:asciiTheme="minorEastAsia" w:hAnsiTheme="minorEastAsia" w:cs="宋体" w:hint="eastAsia"/>
          <w:sz w:val="24"/>
          <w:szCs w:val="24"/>
        </w:rPr>
        <w:t>智能录播主机通过对小广角定位摄像机输入的图像信息的分析，自动识别学生站起的位置，向学生跟踪摄像机发出跟踪控制命令，学生跟踪摄像机对学生进行跟踪拍摄</w:t>
      </w:r>
      <w:r w:rsidR="001259A6" w:rsidRPr="009D7599">
        <w:rPr>
          <w:rFonts w:asciiTheme="minorEastAsia" w:hAnsiTheme="minorEastAsia" w:cs="宋体" w:hint="eastAsia"/>
          <w:sz w:val="24"/>
          <w:szCs w:val="24"/>
        </w:rPr>
        <w:t>。</w:t>
      </w:r>
      <w:bookmarkStart w:id="29" w:name="_Toc413870274"/>
      <w:bookmarkStart w:id="30" w:name="_Toc439936835"/>
    </w:p>
    <w:p w:rsidR="00131023" w:rsidRPr="004A6D49" w:rsidRDefault="00131023" w:rsidP="004A6D49">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3、音视频编辑及附加功能</w:t>
      </w:r>
      <w:bookmarkEnd w:id="29"/>
      <w:bookmarkEnd w:id="30"/>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1）智能调音台</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混音：可以在程序界面控制混音器实现音频混音效果并调节音量大小</w:t>
      </w:r>
      <w:r w:rsidR="00410470" w:rsidRPr="009D7599">
        <w:rPr>
          <w:rFonts w:asciiTheme="minorEastAsia" w:hAnsiTheme="minorEastAsia" w:cs="宋体" w:hint="eastAsia"/>
          <w:sz w:val="24"/>
          <w:szCs w:val="24"/>
        </w:rPr>
        <w:t>。</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音频跟随：可以调节对应每一路视频画面的音频输出</w:t>
      </w:r>
      <w:r w:rsidR="00410470" w:rsidRPr="009D7599">
        <w:rPr>
          <w:rFonts w:asciiTheme="minorEastAsia" w:hAnsiTheme="minorEastAsia" w:cs="宋体" w:hint="eastAsia"/>
          <w:sz w:val="24"/>
          <w:szCs w:val="24"/>
        </w:rPr>
        <w:t>。</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设置：可以打开播音监听、声音降噪、自动增益功能，打开播音监听后，录播主机即可播放录播教室内课堂声音情况。</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2）特效</w:t>
      </w:r>
    </w:p>
    <w:p w:rsidR="00131023" w:rsidRPr="009D7599" w:rsidRDefault="00D55BBB" w:rsidP="00405FC2">
      <w:pPr>
        <w:spacing w:line="360" w:lineRule="auto"/>
        <w:ind w:firstLineChars="250" w:firstLine="600"/>
        <w:rPr>
          <w:rFonts w:asciiTheme="minorEastAsia" w:hAnsiTheme="minorEastAsia" w:cs="宋体"/>
          <w:sz w:val="24"/>
          <w:szCs w:val="24"/>
        </w:rPr>
      </w:pPr>
      <w:r>
        <w:rPr>
          <w:rFonts w:asciiTheme="minorEastAsia" w:hAnsiTheme="minorEastAsia" w:cs="宋体" w:hint="eastAsia"/>
          <w:sz w:val="24"/>
          <w:szCs w:val="24"/>
        </w:rPr>
        <w:t>支持</w:t>
      </w:r>
      <w:r w:rsidR="00936F78">
        <w:rPr>
          <w:rFonts w:asciiTheme="minorEastAsia" w:hAnsiTheme="minorEastAsia" w:cs="宋体" w:hint="eastAsia"/>
          <w:sz w:val="24"/>
          <w:szCs w:val="24"/>
        </w:rPr>
        <w:t>滑行、溶解、伸缩、画中画四种特效，每种特效有四种方式</w:t>
      </w:r>
      <w:r>
        <w:rPr>
          <w:rFonts w:asciiTheme="minorEastAsia" w:hAnsiTheme="minorEastAsia" w:cs="宋体" w:hint="eastAsia"/>
          <w:sz w:val="24"/>
          <w:szCs w:val="24"/>
        </w:rPr>
        <w:t>可供选择</w:t>
      </w:r>
      <w:r w:rsidR="00936F78">
        <w:rPr>
          <w:rFonts w:asciiTheme="minorEastAsia" w:hAnsiTheme="minorEastAsia" w:cs="宋体" w:hint="eastAsia"/>
          <w:sz w:val="24"/>
          <w:szCs w:val="24"/>
        </w:rPr>
        <w:t>，</w:t>
      </w:r>
      <w:r w:rsidR="00131023" w:rsidRPr="009D7599">
        <w:rPr>
          <w:rFonts w:asciiTheme="minorEastAsia" w:hAnsiTheme="minorEastAsia" w:cs="宋体" w:hint="eastAsia"/>
          <w:sz w:val="24"/>
          <w:szCs w:val="24"/>
        </w:rPr>
        <w:t>添加特效之后，在镜头切换的过程中即可看到增加的转场特效。</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3）字幕</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可以对PGM/PVM添加字幕，可以调用之前编辑好的txt文本文件直接添加。</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4）台标</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可以对PGM/PVM增加台标以及水印。</w:t>
      </w:r>
    </w:p>
    <w:p w:rsidR="00131023" w:rsidRPr="009D7599" w:rsidRDefault="00131023" w:rsidP="004A6D49">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5）片头片尾</w:t>
      </w:r>
    </w:p>
    <w:p w:rsidR="006B1401" w:rsidRPr="009D7599" w:rsidRDefault="00131023" w:rsidP="00A71EC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可以对录制好的视频添加片头和片尾，自动合成模式下录制好之后视频自动合成；手动模式可以自由选择需要合成的录像文件。片头片尾需要MP4格式的视频，并</w:t>
      </w:r>
      <w:r w:rsidR="00A71ECC">
        <w:rPr>
          <w:rFonts w:asciiTheme="minorEastAsia" w:hAnsiTheme="minorEastAsia" w:cs="宋体" w:hint="eastAsia"/>
          <w:sz w:val="24"/>
          <w:szCs w:val="24"/>
        </w:rPr>
        <w:t>且</w:t>
      </w:r>
      <w:r w:rsidRPr="009D7599">
        <w:rPr>
          <w:rFonts w:asciiTheme="minorEastAsia" w:hAnsiTheme="minorEastAsia" w:cs="宋体" w:hint="eastAsia"/>
          <w:sz w:val="24"/>
          <w:szCs w:val="24"/>
        </w:rPr>
        <w:t>视频分辨率小于等于录像视频分辨率。</w:t>
      </w:r>
    </w:p>
    <w:p w:rsidR="000F4D9E" w:rsidRPr="009D7599" w:rsidRDefault="00D267F5" w:rsidP="00A71EC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录播系统可完成多路高清视频采集、VGA/DVI/课件采集、自动跟踪、智能导播、多模式课件录像、可以单独录像、校园网或者公网网络直播、教学课件点播和直播、互动授课、分屏显示、实时播放、远程视频会议、校园电视台抠像、台标、片头片尾</w:t>
      </w:r>
      <w:r w:rsidR="000A5CC7" w:rsidRPr="009D7599">
        <w:rPr>
          <w:rFonts w:asciiTheme="minorEastAsia" w:hAnsiTheme="minorEastAsia" w:cs="宋体" w:hint="eastAsia"/>
          <w:sz w:val="24"/>
          <w:szCs w:val="24"/>
        </w:rPr>
        <w:t>等功能的融合，系统集成率高，一套系统多种用途</w:t>
      </w:r>
      <w:r w:rsidRPr="009D7599">
        <w:rPr>
          <w:rFonts w:asciiTheme="minorEastAsia" w:hAnsiTheme="minorEastAsia" w:cs="宋体" w:hint="eastAsia"/>
          <w:sz w:val="24"/>
          <w:szCs w:val="24"/>
        </w:rPr>
        <w:t>。</w:t>
      </w:r>
    </w:p>
    <w:p w:rsidR="000F4D9E" w:rsidRPr="00F271C7" w:rsidRDefault="00F271C7" w:rsidP="00F271C7">
      <w:pPr>
        <w:pStyle w:val="1"/>
        <w:numPr>
          <w:ilvl w:val="0"/>
          <w:numId w:val="1"/>
        </w:numPr>
        <w:spacing w:before="100" w:after="100" w:line="578" w:lineRule="auto"/>
        <w:ind w:left="391" w:hanging="391"/>
        <w:jc w:val="both"/>
        <w:rPr>
          <w:rFonts w:asciiTheme="minorEastAsia" w:eastAsiaTheme="minorEastAsia" w:hAnsiTheme="minorEastAsia" w:cs="宋体"/>
          <w:sz w:val="36"/>
          <w:szCs w:val="36"/>
        </w:rPr>
      </w:pPr>
      <w:bookmarkStart w:id="31" w:name="_Toc445810348"/>
      <w:r w:rsidRPr="00F271C7">
        <w:rPr>
          <w:rFonts w:asciiTheme="minorEastAsia" w:eastAsiaTheme="minorEastAsia" w:hAnsiTheme="minorEastAsia" w:cs="宋体" w:hint="eastAsia"/>
          <w:sz w:val="36"/>
          <w:szCs w:val="36"/>
        </w:rPr>
        <w:lastRenderedPageBreak/>
        <w:t>资源管理平台</w:t>
      </w:r>
      <w:bookmarkEnd w:id="31"/>
    </w:p>
    <w:p w:rsidR="00F271C7" w:rsidRPr="00F96BDB" w:rsidRDefault="00F271C7" w:rsidP="00C66DD5">
      <w:pPr>
        <w:spacing w:line="360" w:lineRule="auto"/>
        <w:jc w:val="left"/>
        <w:rPr>
          <w:rFonts w:ascii="宋体" w:hAnsi="宋体" w:cs="宋体"/>
          <w:kern w:val="0"/>
          <w:sz w:val="24"/>
        </w:rPr>
      </w:pPr>
      <w:r>
        <w:rPr>
          <w:rFonts w:ascii="宋体" w:hAnsi="宋体" w:cs="宋体" w:hint="eastAsia"/>
          <w:noProof/>
          <w:kern w:val="0"/>
          <w:sz w:val="24"/>
        </w:rPr>
        <w:drawing>
          <wp:inline distT="0" distB="0" distL="0" distR="0">
            <wp:extent cx="5371657" cy="3754585"/>
            <wp:effectExtent l="19050" t="0" r="443" b="0"/>
            <wp:docPr id="66" name="图片 23" descr="课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课件"/>
                    <pic:cNvPicPr>
                      <a:picLocks noChangeAspect="1" noChangeArrowheads="1"/>
                    </pic:cNvPicPr>
                  </pic:nvPicPr>
                  <pic:blipFill>
                    <a:blip r:embed="rId16" cstate="print"/>
                    <a:srcRect/>
                    <a:stretch>
                      <a:fillRect/>
                    </a:stretch>
                  </pic:blipFill>
                  <pic:spPr bwMode="auto">
                    <a:xfrm>
                      <a:off x="0" y="0"/>
                      <a:ext cx="5372268" cy="3755012"/>
                    </a:xfrm>
                    <a:prstGeom prst="rect">
                      <a:avLst/>
                    </a:prstGeom>
                    <a:noFill/>
                    <a:ln w="9525">
                      <a:noFill/>
                      <a:miter lim="800000"/>
                      <a:headEnd/>
                      <a:tailEnd/>
                    </a:ln>
                  </pic:spPr>
                </pic:pic>
              </a:graphicData>
            </a:graphic>
          </wp:inline>
        </w:drawing>
      </w:r>
    </w:p>
    <w:p w:rsidR="00C66DD5"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内建课件点播、课件管理,支持单机版和校园版,支持与排课连动,对录播教室进行授课排课分配后,自动生成直播列表,列表分当时直播时段及未来直播, 自动排列</w:t>
      </w:r>
      <w:r w:rsidR="00C66DD5">
        <w:rPr>
          <w:rFonts w:ascii="宋体" w:hAnsi="宋体" w:cs="宋体" w:hint="eastAsia"/>
          <w:sz w:val="24"/>
        </w:rPr>
        <w:t>；</w:t>
      </w:r>
      <w:r w:rsidRPr="00F96BDB">
        <w:rPr>
          <w:rFonts w:ascii="宋体" w:hAnsi="宋体" w:cs="宋体" w:hint="eastAsia"/>
          <w:sz w:val="24"/>
        </w:rPr>
        <w:t>同时支持 windows、android、iOS 系统,实现 PC、平板电脑、手机等观看直播,直播系统自动识别观看终端的操作系统平台,无须用户选择。</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系统具有: </w:t>
      </w:r>
    </w:p>
    <w:p w:rsidR="00F271C7" w:rsidRPr="00F96BDB" w:rsidRDefault="00F271C7" w:rsidP="00956B50">
      <w:pPr>
        <w:kinsoku w:val="0"/>
        <w:overflowPunct w:val="0"/>
        <w:autoSpaceDE w:val="0"/>
        <w:autoSpaceDN w:val="0"/>
        <w:adjustRightInd w:val="0"/>
        <w:spacing w:line="360" w:lineRule="auto"/>
        <w:ind w:leftChars="200" w:left="420"/>
        <w:rPr>
          <w:rFonts w:ascii="宋体" w:hAnsi="宋体" w:cs="宋体"/>
          <w:sz w:val="24"/>
        </w:rPr>
      </w:pPr>
      <w:r w:rsidRPr="00F96BDB">
        <w:rPr>
          <w:rFonts w:ascii="宋体" w:hAnsi="宋体" w:cs="宋体" w:hint="eastAsia"/>
          <w:sz w:val="24"/>
        </w:rPr>
        <w:t>用户管理系统:教师用户与学生用户以及系统管理员,不同的用户权限不同。 后台管理系统:分课件管理、排课、直播管理、年级管理、班级管理、科目管理、专题管理 。</w:t>
      </w:r>
    </w:p>
    <w:p w:rsidR="00F271C7" w:rsidRPr="00B53078" w:rsidRDefault="00F271C7" w:rsidP="0029100C">
      <w:pPr>
        <w:pStyle w:val="2"/>
      </w:pPr>
      <w:bookmarkStart w:id="32" w:name="_Toc23675"/>
      <w:bookmarkStart w:id="33" w:name="_Toc29584"/>
      <w:bookmarkStart w:id="34" w:name="_Toc14336"/>
      <w:bookmarkStart w:id="35" w:name="_Toc445305546"/>
      <w:bookmarkStart w:id="36" w:name="_Toc445810349"/>
      <w:r w:rsidRPr="00B53078">
        <w:rPr>
          <w:rFonts w:hint="eastAsia"/>
        </w:rPr>
        <w:t>9.1</w:t>
      </w:r>
      <w:r w:rsidRPr="00B53078">
        <w:rPr>
          <w:rFonts w:hint="eastAsia"/>
        </w:rPr>
        <w:t>跨平台直播</w:t>
      </w:r>
      <w:bookmarkEnd w:id="32"/>
      <w:bookmarkEnd w:id="33"/>
      <w:bookmarkEnd w:id="34"/>
      <w:bookmarkEnd w:id="35"/>
      <w:bookmarkEnd w:id="36"/>
      <w:r w:rsidRPr="00B53078">
        <w:rPr>
          <w:rFonts w:hint="eastAsia"/>
        </w:rPr>
        <w:t xml:space="preserve">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录播主机直播支持1024个直播流，千兆局域网测试通过850M的流量，其能力相档于FMS。</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1)流媒体协议:采用标准 RTMP 协议、HLS 视频流、RTSP 流,同时支 </w:t>
      </w:r>
      <w:r w:rsidRPr="00F96BDB">
        <w:rPr>
          <w:rFonts w:ascii="宋体" w:eastAsia="MS Mincho" w:hAnsi="MS Mincho" w:cs="MS Mincho" w:hint="eastAsia"/>
          <w:sz w:val="24"/>
        </w:rPr>
        <w:t> </w:t>
      </w:r>
      <w:r w:rsidRPr="00F96BDB">
        <w:rPr>
          <w:rFonts w:ascii="宋体" w:hAnsi="宋体" w:cs="宋体" w:hint="eastAsia"/>
          <w:sz w:val="24"/>
        </w:rPr>
        <w:t>持 W</w:t>
      </w:r>
      <w:r w:rsidR="006C42AB">
        <w:rPr>
          <w:rFonts w:ascii="宋体" w:hAnsi="宋体" w:cs="宋体" w:hint="eastAsia"/>
          <w:sz w:val="24"/>
        </w:rPr>
        <w:t>indows</w:t>
      </w:r>
      <w:r w:rsidRPr="00F96BDB">
        <w:rPr>
          <w:rFonts w:ascii="宋体" w:hAnsi="宋体" w:cs="宋体" w:hint="eastAsia"/>
          <w:sz w:val="24"/>
        </w:rPr>
        <w:t>、</w:t>
      </w:r>
      <w:r w:rsidR="006C42AB">
        <w:rPr>
          <w:rFonts w:ascii="宋体" w:hAnsi="宋体" w:cs="宋体" w:hint="eastAsia"/>
          <w:sz w:val="24"/>
        </w:rPr>
        <w:t>A</w:t>
      </w:r>
      <w:r w:rsidRPr="00F96BDB">
        <w:rPr>
          <w:rFonts w:ascii="宋体" w:hAnsi="宋体" w:cs="宋体" w:hint="eastAsia"/>
          <w:sz w:val="24"/>
        </w:rPr>
        <w:t xml:space="preserve">ndroid、IOS,跨 OS 平台 WEB 无插件直插。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lastRenderedPageBreak/>
        <w:t>2)内建服务:录播软件内建 WEB 服务器与流媒体服务器</w:t>
      </w:r>
      <w:r w:rsidR="00956B50">
        <w:rPr>
          <w:rFonts w:ascii="宋体" w:hAnsi="宋体" w:cs="宋体" w:hint="eastAsia"/>
          <w:sz w:val="24"/>
        </w:rPr>
        <w:t>。</w:t>
      </w:r>
      <w:r w:rsidRPr="00F96BDB">
        <w:rPr>
          <w:rFonts w:ascii="宋体" w:hAnsi="宋体" w:cs="宋体" w:hint="eastAsia"/>
          <w:sz w:val="24"/>
        </w:rPr>
        <w:t xml:space="preserve">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3)支持单机直播、多录播教室直播。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4)支持向 FMS、MMS、HLS 等直播服务器推送直播流。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5)支持观看直播文字交流。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6)网页收看:支持网页收看直播,客户机无需安装任何插件。 </w:t>
      </w:r>
      <w:r w:rsidRPr="00F96BDB">
        <w:rPr>
          <w:rFonts w:ascii="宋体" w:eastAsia="MS Mincho" w:hAnsi="MS Mincho" w:cs="MS Mincho" w:hint="eastAsia"/>
          <w:sz w:val="24"/>
        </w:rPr>
        <w:t> </w:t>
      </w:r>
    </w:p>
    <w:p w:rsidR="00F271C7" w:rsidRPr="00F96BDB" w:rsidRDefault="00F271C7" w:rsidP="0029100C">
      <w:pPr>
        <w:pStyle w:val="2"/>
      </w:pPr>
      <w:bookmarkStart w:id="37" w:name="_Toc1826"/>
      <w:bookmarkStart w:id="38" w:name="_Toc29628"/>
      <w:bookmarkStart w:id="39" w:name="_Toc28189"/>
      <w:bookmarkStart w:id="40" w:name="_Toc445305547"/>
      <w:bookmarkStart w:id="41" w:name="_Toc445810350"/>
      <w:r>
        <w:rPr>
          <w:rFonts w:hint="eastAsia"/>
        </w:rPr>
        <w:t>9.2</w:t>
      </w:r>
      <w:r w:rsidRPr="00F96BDB">
        <w:rPr>
          <w:rFonts w:hint="eastAsia"/>
        </w:rPr>
        <w:t>精品课件、微课堂、专题</w:t>
      </w:r>
      <w:bookmarkEnd w:id="37"/>
      <w:bookmarkEnd w:id="38"/>
      <w:bookmarkEnd w:id="39"/>
      <w:bookmarkEnd w:id="40"/>
      <w:bookmarkEnd w:id="41"/>
      <w:r w:rsidRPr="00F96BDB">
        <w:rPr>
          <w:rFonts w:hint="eastAsia"/>
        </w:rPr>
        <w:t xml:space="preserve"> </w:t>
      </w:r>
    </w:p>
    <w:p w:rsidR="00F271C7" w:rsidRPr="00F96BDB" w:rsidRDefault="00F271C7" w:rsidP="00B53078">
      <w:pPr>
        <w:pStyle w:val="3"/>
        <w:spacing w:before="0" w:after="0" w:line="360" w:lineRule="auto"/>
      </w:pPr>
      <w:bookmarkStart w:id="42" w:name="_Toc11603"/>
      <w:bookmarkStart w:id="43" w:name="_Toc29533"/>
      <w:bookmarkStart w:id="44" w:name="_Toc8552"/>
      <w:bookmarkStart w:id="45" w:name="_Toc445305548"/>
      <w:bookmarkStart w:id="46" w:name="_Toc445810351"/>
      <w:r>
        <w:rPr>
          <w:rFonts w:hint="eastAsia"/>
        </w:rPr>
        <w:t>9.2.1</w:t>
      </w:r>
      <w:r>
        <w:rPr>
          <w:rFonts w:hint="eastAsia"/>
        </w:rPr>
        <w:t>、</w:t>
      </w:r>
      <w:r w:rsidRPr="00F96BDB">
        <w:rPr>
          <w:rFonts w:hint="eastAsia"/>
        </w:rPr>
        <w:t>点播系统</w:t>
      </w:r>
      <w:bookmarkEnd w:id="42"/>
      <w:bookmarkEnd w:id="43"/>
      <w:bookmarkEnd w:id="44"/>
      <w:bookmarkEnd w:id="45"/>
      <w:bookmarkEnd w:id="46"/>
    </w:p>
    <w:p w:rsidR="00F271C7" w:rsidRDefault="00F271C7" w:rsidP="00F271C7">
      <w:pPr>
        <w:kinsoku w:val="0"/>
        <w:overflowPunct w:val="0"/>
        <w:autoSpaceDE w:val="0"/>
        <w:autoSpaceDN w:val="0"/>
        <w:adjustRightInd w:val="0"/>
        <w:spacing w:line="360" w:lineRule="auto"/>
        <w:ind w:firstLineChars="200" w:firstLine="480"/>
        <w:jc w:val="left"/>
        <w:rPr>
          <w:rFonts w:ascii="宋体" w:hAnsi="宋体" w:cs="宋体"/>
          <w:sz w:val="24"/>
        </w:rPr>
      </w:pPr>
      <w:r w:rsidRPr="00F96BDB">
        <w:rPr>
          <w:rFonts w:ascii="宋体" w:hAnsi="宋体" w:cs="宋体" w:hint="eastAsia"/>
          <w:sz w:val="24"/>
        </w:rPr>
        <w:t xml:space="preserve">供学生、教师点播课件,点播形式有三流、单流,可附带知识点,同时支持 </w:t>
      </w:r>
      <w:r w:rsidR="004E3ACF">
        <w:rPr>
          <w:rFonts w:ascii="宋体" w:hAnsi="宋体" w:cs="宋体" w:hint="eastAsia"/>
          <w:sz w:val="24"/>
        </w:rPr>
        <w:t>W</w:t>
      </w:r>
      <w:r w:rsidRPr="00F96BDB">
        <w:rPr>
          <w:rFonts w:ascii="宋体" w:hAnsi="宋体" w:cs="宋体" w:hint="eastAsia"/>
          <w:sz w:val="24"/>
        </w:rPr>
        <w:t>indows、</w:t>
      </w:r>
      <w:r w:rsidR="004E3ACF">
        <w:rPr>
          <w:rFonts w:ascii="宋体" w:hAnsi="宋体" w:cs="宋体" w:hint="eastAsia"/>
          <w:sz w:val="24"/>
        </w:rPr>
        <w:t>A</w:t>
      </w:r>
      <w:r w:rsidRPr="00F96BDB">
        <w:rPr>
          <w:rFonts w:ascii="宋体" w:hAnsi="宋体" w:cs="宋体" w:hint="eastAsia"/>
          <w:sz w:val="24"/>
        </w:rPr>
        <w:t>ndroid、</w:t>
      </w:r>
      <w:r w:rsidR="004E3ACF">
        <w:rPr>
          <w:rFonts w:ascii="宋体" w:hAnsi="宋体" w:cs="宋体" w:hint="eastAsia"/>
          <w:sz w:val="24"/>
        </w:rPr>
        <w:t>I</w:t>
      </w:r>
      <w:r w:rsidRPr="00F96BDB">
        <w:rPr>
          <w:rFonts w:ascii="宋体" w:hAnsi="宋体" w:cs="宋体" w:hint="eastAsia"/>
          <w:sz w:val="24"/>
        </w:rPr>
        <w:t xml:space="preserve">OS 系统,实现 PC、平板电脑、手机等点播,自动识别点播终端的操作系统平台,无须用户选择。课件分年级、科目两大类,各类细分章节,用户方便地进行查询所需课件,且可进行准确的关键字查询。 </w:t>
      </w:r>
    </w:p>
    <w:p w:rsidR="00F271C7" w:rsidRPr="00F96BDB" w:rsidRDefault="00F271C7" w:rsidP="00B53078">
      <w:pPr>
        <w:pStyle w:val="3"/>
        <w:spacing w:before="0" w:after="0" w:line="360" w:lineRule="auto"/>
      </w:pPr>
      <w:bookmarkStart w:id="47" w:name="_Toc3262"/>
      <w:bookmarkStart w:id="48" w:name="_Toc13057"/>
      <w:bookmarkStart w:id="49" w:name="_Toc29839"/>
      <w:bookmarkStart w:id="50" w:name="_Toc445305549"/>
      <w:bookmarkStart w:id="51" w:name="_Toc445810352"/>
      <w:r>
        <w:rPr>
          <w:rFonts w:hint="eastAsia"/>
        </w:rPr>
        <w:t>9.2.2</w:t>
      </w:r>
      <w:r>
        <w:rPr>
          <w:rFonts w:hint="eastAsia"/>
        </w:rPr>
        <w:t>、</w:t>
      </w:r>
      <w:r w:rsidRPr="00F96BDB">
        <w:rPr>
          <w:rFonts w:hint="eastAsia"/>
        </w:rPr>
        <w:t>点评、提问、回复</w:t>
      </w:r>
      <w:bookmarkEnd w:id="47"/>
      <w:bookmarkEnd w:id="48"/>
      <w:bookmarkEnd w:id="49"/>
      <w:bookmarkEnd w:id="50"/>
      <w:bookmarkEnd w:id="51"/>
      <w:r w:rsidRPr="00F96BDB">
        <w:rPr>
          <w:rFonts w:hint="eastAsia"/>
        </w:rPr>
        <w:t xml:space="preserve"> </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kern w:val="0"/>
          <w:sz w:val="24"/>
        </w:rPr>
      </w:pPr>
      <w:r w:rsidRPr="00F96BDB">
        <w:rPr>
          <w:rFonts w:ascii="宋体" w:hAnsi="宋体" w:cs="宋体" w:hint="eastAsia"/>
          <w:sz w:val="24"/>
        </w:rPr>
        <w:t>点播课件点评、提问、打分、回复等互动功能,便于学生与教师异步交流。</w:t>
      </w:r>
      <w:r w:rsidRPr="00F96BDB">
        <w:rPr>
          <w:rFonts w:ascii="宋体" w:hAnsi="宋体" w:cs="宋体" w:hint="eastAsia"/>
          <w:kern w:val="0"/>
          <w:sz w:val="24"/>
        </w:rPr>
        <w:t xml:space="preserve"> </w:t>
      </w:r>
    </w:p>
    <w:p w:rsidR="00F271C7" w:rsidRPr="00F96BDB" w:rsidRDefault="00F271C7" w:rsidP="00B53078">
      <w:pPr>
        <w:pStyle w:val="3"/>
        <w:spacing w:before="0" w:after="0" w:line="360" w:lineRule="auto"/>
      </w:pPr>
      <w:bookmarkStart w:id="52" w:name="_Toc27446"/>
      <w:bookmarkStart w:id="53" w:name="_Toc15279"/>
      <w:bookmarkStart w:id="54" w:name="_Toc10804"/>
      <w:bookmarkStart w:id="55" w:name="_Toc445305550"/>
      <w:bookmarkStart w:id="56" w:name="_Toc445810353"/>
      <w:r>
        <w:rPr>
          <w:rFonts w:hint="eastAsia"/>
        </w:rPr>
        <w:t>9.2.3</w:t>
      </w:r>
      <w:r>
        <w:rPr>
          <w:rFonts w:hint="eastAsia"/>
        </w:rPr>
        <w:t>、</w:t>
      </w:r>
      <w:r w:rsidRPr="00F96BDB">
        <w:rPr>
          <w:rFonts w:hint="eastAsia"/>
        </w:rPr>
        <w:t>老师个人空间</w:t>
      </w:r>
      <w:bookmarkEnd w:id="52"/>
      <w:bookmarkEnd w:id="53"/>
      <w:bookmarkEnd w:id="54"/>
      <w:bookmarkEnd w:id="55"/>
      <w:bookmarkEnd w:id="56"/>
      <w:r w:rsidRPr="00F96BDB">
        <w:rPr>
          <w:rFonts w:hint="eastAsia"/>
        </w:rPr>
        <w:t xml:space="preserve"> </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注册的老师即可拥有个人空间,老师上传的资源和内容都可以在空间中显示方便自己管理和观看。</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二维码自动生成上传的视频都会自动生成二维码,直接扫描即可在手机上观看。</w:t>
      </w:r>
    </w:p>
    <w:p w:rsidR="00F271C7" w:rsidRPr="00F96BDB" w:rsidRDefault="00F271C7" w:rsidP="00B53078">
      <w:pPr>
        <w:pStyle w:val="3"/>
        <w:spacing w:before="0" w:after="0" w:line="360" w:lineRule="auto"/>
      </w:pPr>
      <w:bookmarkStart w:id="57" w:name="_Toc16786"/>
      <w:bookmarkStart w:id="58" w:name="_Toc323"/>
      <w:bookmarkStart w:id="59" w:name="_Toc22890"/>
      <w:bookmarkStart w:id="60" w:name="_Toc445305551"/>
      <w:bookmarkStart w:id="61" w:name="_Toc445810354"/>
      <w:r>
        <w:rPr>
          <w:rFonts w:hint="eastAsia"/>
        </w:rPr>
        <w:t>9.2.4</w:t>
      </w:r>
      <w:r>
        <w:rPr>
          <w:rFonts w:hint="eastAsia"/>
        </w:rPr>
        <w:t>、</w:t>
      </w:r>
      <w:r w:rsidRPr="00F96BDB">
        <w:rPr>
          <w:rFonts w:hint="eastAsia"/>
        </w:rPr>
        <w:t>课件答疑</w:t>
      </w:r>
      <w:bookmarkEnd w:id="57"/>
      <w:bookmarkEnd w:id="58"/>
      <w:bookmarkEnd w:id="59"/>
      <w:bookmarkEnd w:id="60"/>
      <w:bookmarkEnd w:id="61"/>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（1）提问</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进入视频播放界面，找到</w:t>
      </w:r>
      <w:r w:rsidR="007E4CC5">
        <w:rPr>
          <w:rFonts w:ascii="宋体" w:hAnsi="宋体" w:cs="宋体" w:hint="eastAsia"/>
          <w:sz w:val="24"/>
        </w:rPr>
        <w:t>提交内容</w:t>
      </w:r>
      <w:r w:rsidRPr="00F96BDB">
        <w:rPr>
          <w:rFonts w:ascii="宋体" w:hAnsi="宋体" w:cs="宋体" w:hint="eastAsia"/>
          <w:sz w:val="24"/>
        </w:rPr>
        <w:t>界面，填写问题并点“提交您的问题”按钮便可。</w:t>
      </w:r>
    </w:p>
    <w:p w:rsidR="00F271C7" w:rsidRPr="00F96BDB" w:rsidRDefault="00F271C7" w:rsidP="00F271C7">
      <w:pPr>
        <w:widowControl/>
        <w:autoSpaceDE w:val="0"/>
        <w:autoSpaceDN w:val="0"/>
        <w:adjustRightInd w:val="0"/>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a.提问只支持登录用户，老师也可以对自己的</w:t>
      </w:r>
      <w:r w:rsidR="00931C76">
        <w:rPr>
          <w:rFonts w:ascii="宋体" w:hAnsi="宋体" w:cs="宋体" w:hint="eastAsia"/>
          <w:sz w:val="24"/>
        </w:rPr>
        <w:t>课件</w:t>
      </w:r>
      <w:r w:rsidRPr="00F96BDB">
        <w:rPr>
          <w:rFonts w:ascii="宋体" w:hAnsi="宋体" w:cs="宋体" w:hint="eastAsia"/>
          <w:sz w:val="24"/>
        </w:rPr>
        <w:t>进行提问。</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ab/>
        <w:t>b.提问是以匿名的方式进行的。</w:t>
      </w:r>
    </w:p>
    <w:p w:rsidR="00285F66"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（2）回答及问题管理</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lastRenderedPageBreak/>
        <w:t>该功能只有老师用户拥有，老师用户登录后进入后台管理界面，找到并点击</w:t>
      </w:r>
      <w:r w:rsidR="00DF0C98">
        <w:rPr>
          <w:rFonts w:ascii="宋体" w:hAnsi="宋体" w:cs="宋体" w:hint="eastAsia"/>
          <w:sz w:val="24"/>
        </w:rPr>
        <w:t>答疑管理</w:t>
      </w:r>
      <w:r w:rsidRPr="00F96BDB">
        <w:rPr>
          <w:rFonts w:ascii="宋体" w:hAnsi="宋体" w:cs="宋体" w:hint="eastAsia"/>
          <w:sz w:val="24"/>
        </w:rPr>
        <w:t>选项</w:t>
      </w:r>
      <w:r w:rsidR="00DF0C98">
        <w:rPr>
          <w:rFonts w:ascii="宋体" w:hAnsi="宋体" w:cs="宋体" w:hint="eastAsia"/>
          <w:sz w:val="24"/>
        </w:rPr>
        <w:t>，</w:t>
      </w:r>
      <w:r w:rsidRPr="00F96BDB">
        <w:rPr>
          <w:rFonts w:ascii="宋体" w:hAnsi="宋体" w:cs="宋体" w:hint="eastAsia"/>
          <w:sz w:val="24"/>
        </w:rPr>
        <w:t>进入问题管理界面，</w:t>
      </w:r>
      <w:r w:rsidR="00DF0C98">
        <w:rPr>
          <w:rFonts w:ascii="宋体" w:hAnsi="宋体" w:cs="宋体" w:hint="eastAsia"/>
          <w:sz w:val="24"/>
        </w:rPr>
        <w:t>支持对问题进行批量删除和</w:t>
      </w:r>
      <w:r w:rsidRPr="00F96BDB">
        <w:rPr>
          <w:rFonts w:ascii="宋体" w:hAnsi="宋体" w:cs="宋体" w:hint="eastAsia"/>
          <w:sz w:val="24"/>
        </w:rPr>
        <w:t>单个删除，</w:t>
      </w:r>
      <w:r w:rsidR="00797C4F">
        <w:rPr>
          <w:rFonts w:ascii="宋体" w:hAnsi="宋体" w:cs="宋体" w:hint="eastAsia"/>
          <w:sz w:val="24"/>
        </w:rPr>
        <w:t>选择回复</w:t>
      </w:r>
      <w:r w:rsidRPr="00F96BDB">
        <w:rPr>
          <w:rFonts w:ascii="宋体" w:hAnsi="宋体" w:cs="宋体" w:hint="eastAsia"/>
          <w:sz w:val="24"/>
        </w:rPr>
        <w:t>可对问题进行回答。</w:t>
      </w:r>
    </w:p>
    <w:p w:rsidR="00F271C7" w:rsidRPr="00F96BDB" w:rsidRDefault="00F271C7" w:rsidP="00F72FDF">
      <w:pPr>
        <w:pStyle w:val="3"/>
        <w:spacing w:before="0" w:after="0" w:line="360" w:lineRule="auto"/>
      </w:pPr>
      <w:bookmarkStart w:id="62" w:name="_Toc434391979"/>
      <w:bookmarkStart w:id="63" w:name="_Toc29026"/>
      <w:bookmarkStart w:id="64" w:name="_Toc11866"/>
      <w:bookmarkStart w:id="65" w:name="_Toc775"/>
      <w:bookmarkStart w:id="66" w:name="_Toc445305552"/>
      <w:bookmarkStart w:id="67" w:name="_Toc445810355"/>
      <w:r>
        <w:rPr>
          <w:rFonts w:hint="eastAsia"/>
        </w:rPr>
        <w:t>9.2.5</w:t>
      </w:r>
      <w:r>
        <w:rPr>
          <w:rFonts w:hint="eastAsia"/>
        </w:rPr>
        <w:t>、</w:t>
      </w:r>
      <w:r w:rsidRPr="00F96BDB">
        <w:rPr>
          <w:rFonts w:hint="eastAsia"/>
        </w:rPr>
        <w:t>教研</w:t>
      </w:r>
      <w:bookmarkEnd w:id="62"/>
      <w:bookmarkEnd w:id="63"/>
      <w:bookmarkEnd w:id="64"/>
      <w:bookmarkEnd w:id="65"/>
      <w:bookmarkEnd w:id="66"/>
      <w:bookmarkEnd w:id="67"/>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教研是老师用户对老师用户的课件进行打分。该功能灵活丰富，操作步骤也会多些。大致上可分为：权限授予，指标制定，标准制定，选用标准，课件评价四步。这四步都在后台管理界面上进行。</w:t>
      </w:r>
    </w:p>
    <w:p w:rsidR="00F271C7" w:rsidRPr="00F96BDB" w:rsidRDefault="00F271C7" w:rsidP="00F271C7">
      <w:pPr>
        <w:widowControl/>
        <w:autoSpaceDE w:val="0"/>
        <w:autoSpaceDN w:val="0"/>
        <w:adjustRightInd w:val="0"/>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教研评分指标、标准等一旦制定好并使用后，最好不要轻易进行修改，否则会造成教研相关数据被清除（例如：某一标准已被课件选中并已经进行了评分，该标准被删除后，其之前的评分数据将被清空）。</w:t>
      </w:r>
    </w:p>
    <w:p w:rsidR="00F271C7" w:rsidRPr="00F96BDB" w:rsidRDefault="00F271C7" w:rsidP="00F271C7">
      <w:pPr>
        <w:ind w:left="780"/>
        <w:jc w:val="center"/>
        <w:rPr>
          <w:rFonts w:ascii="宋体" w:hAnsi="宋体" w:cs="宋体"/>
          <w:sz w:val="24"/>
        </w:rPr>
      </w:pPr>
      <w:r>
        <w:rPr>
          <w:rFonts w:ascii="宋体" w:hAnsi="宋体" w:cs="宋体" w:hint="eastAsia"/>
          <w:noProof/>
          <w:sz w:val="24"/>
        </w:rPr>
        <w:drawing>
          <wp:inline distT="0" distB="0" distL="0" distR="0">
            <wp:extent cx="1831015" cy="1296969"/>
            <wp:effectExtent l="19050" t="0" r="0" b="0"/>
            <wp:docPr id="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 cstate="print"/>
                    <a:srcRect/>
                    <a:stretch>
                      <a:fillRect/>
                    </a:stretch>
                  </pic:blipFill>
                  <pic:spPr bwMode="auto">
                    <a:xfrm>
                      <a:off x="0" y="0"/>
                      <a:ext cx="1828800" cy="1295400"/>
                    </a:xfrm>
                    <a:prstGeom prst="rect">
                      <a:avLst/>
                    </a:prstGeom>
                    <a:noFill/>
                    <a:ln w="9525">
                      <a:noFill/>
                      <a:miter lim="800000"/>
                      <a:headEnd/>
                      <a:tailEnd/>
                    </a:ln>
                  </pic:spPr>
                </pic:pic>
              </a:graphicData>
            </a:graphic>
          </wp:inline>
        </w:drawing>
      </w:r>
    </w:p>
    <w:p w:rsidR="00F271C7" w:rsidRPr="00F96BDB" w:rsidRDefault="00F271C7" w:rsidP="00F271C7">
      <w:pPr>
        <w:ind w:left="780"/>
        <w:jc w:val="center"/>
        <w:rPr>
          <w:rFonts w:ascii="宋体" w:hAnsi="宋体" w:cs="宋体"/>
          <w:sz w:val="24"/>
        </w:rPr>
      </w:pPr>
      <w:r w:rsidRPr="00F96BDB">
        <w:rPr>
          <w:rFonts w:ascii="宋体" w:hAnsi="宋体" w:cs="宋体" w:hint="eastAsia"/>
          <w:sz w:val="24"/>
        </w:rPr>
        <w:t>图2.3</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（1）权限授予</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（功能描述）权限授予功能是指把教研部分中的</w:t>
      </w:r>
      <w:r w:rsidR="00956B50">
        <w:rPr>
          <w:rFonts w:ascii="宋体" w:hAnsi="宋体" w:cs="宋体" w:hint="eastAsia"/>
          <w:sz w:val="24"/>
        </w:rPr>
        <w:t>“</w:t>
      </w:r>
      <w:r w:rsidRPr="00F96BDB">
        <w:rPr>
          <w:rFonts w:ascii="宋体" w:hAnsi="宋体" w:cs="宋体" w:hint="eastAsia"/>
          <w:sz w:val="24"/>
        </w:rPr>
        <w:t>指标设置”，“标准设置”权限赋予给老师用户，让他们参与教研评价标准的制定，当然也可以不进行授权，那样的话标准的制定只能由管理员用户来完成了。</w:t>
      </w:r>
    </w:p>
    <w:p w:rsidR="00F271C7" w:rsidRPr="00F96BDB" w:rsidRDefault="00F271C7" w:rsidP="00BE6FFA">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（功能使用）权限授予只支持管理员用户，管理员用户登录后进入后台管理界面，并点击如图2.3所示的</w:t>
      </w:r>
      <w:r w:rsidR="00956B50">
        <w:rPr>
          <w:rFonts w:ascii="宋体" w:hAnsi="宋体" w:cs="宋体" w:hint="eastAsia"/>
          <w:sz w:val="24"/>
        </w:rPr>
        <w:t>“</w:t>
      </w:r>
      <w:r w:rsidRPr="00F96BDB">
        <w:rPr>
          <w:rFonts w:ascii="宋体" w:hAnsi="宋体" w:cs="宋体" w:hint="eastAsia"/>
          <w:sz w:val="24"/>
        </w:rPr>
        <w:t>权限设置”选项。</w:t>
      </w:r>
      <w:r w:rsidR="00BE6FFA">
        <w:rPr>
          <w:rFonts w:ascii="宋体" w:hAnsi="宋体" w:cs="宋体" w:hint="eastAsia"/>
          <w:sz w:val="24"/>
        </w:rPr>
        <w:t xml:space="preserve"> </w:t>
      </w:r>
      <w:r w:rsidR="00956B50">
        <w:rPr>
          <w:rFonts w:ascii="宋体" w:hAnsi="宋体" w:cs="宋体" w:hint="eastAsia"/>
          <w:sz w:val="24"/>
        </w:rPr>
        <w:t>“</w:t>
      </w:r>
      <w:r w:rsidRPr="00F96BDB">
        <w:rPr>
          <w:rFonts w:ascii="宋体" w:hAnsi="宋体" w:cs="宋体" w:hint="eastAsia"/>
          <w:sz w:val="24"/>
        </w:rPr>
        <w:t>权限设置”界面分为两栏，上面一栏中的教师用户是已经获取教研权限的，下面一栏中的则是</w:t>
      </w:r>
      <w:r w:rsidR="00956B50">
        <w:rPr>
          <w:rFonts w:ascii="宋体" w:hAnsi="宋体" w:cs="宋体" w:hint="eastAsia"/>
          <w:sz w:val="24"/>
        </w:rPr>
        <w:t>未</w:t>
      </w:r>
      <w:r w:rsidRPr="00F96BDB">
        <w:rPr>
          <w:rFonts w:ascii="宋体" w:hAnsi="宋体" w:cs="宋体" w:hint="eastAsia"/>
          <w:sz w:val="24"/>
        </w:rPr>
        <w:t>获取教研权限的，要将老师的权限进行更改的话，只要选中相应的教师并点击便可。</w:t>
      </w:r>
    </w:p>
    <w:p w:rsidR="00F271C7" w:rsidRPr="00F96BDB" w:rsidRDefault="00F271C7" w:rsidP="00F271C7">
      <w:pPr>
        <w:widowControl/>
        <w:autoSpaceDE w:val="0"/>
        <w:autoSpaceDN w:val="0"/>
        <w:adjustRightInd w:val="0"/>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a.当鼠标悬浮在老师选项上方时，将会显示该老师所在的单位信息。</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（2）指标定制</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（功能描述）如果要评价一堂课讲得好不好，我们可以从</w:t>
      </w:r>
      <w:r w:rsidR="00956B50">
        <w:rPr>
          <w:rFonts w:ascii="宋体" w:hAnsi="宋体" w:cs="宋体" w:hint="eastAsia"/>
          <w:sz w:val="24"/>
        </w:rPr>
        <w:t>“</w:t>
      </w:r>
      <w:r w:rsidRPr="00F96BDB">
        <w:rPr>
          <w:rFonts w:ascii="宋体" w:hAnsi="宋体" w:cs="宋体" w:hint="eastAsia"/>
          <w:sz w:val="24"/>
        </w:rPr>
        <w:t>课件做的好不好”、</w:t>
      </w:r>
      <w:r w:rsidR="00956B50">
        <w:rPr>
          <w:rFonts w:ascii="宋体" w:hAnsi="宋体" w:cs="宋体" w:hint="eastAsia"/>
          <w:sz w:val="24"/>
        </w:rPr>
        <w:t>“</w:t>
      </w:r>
      <w:r w:rsidRPr="00F96BDB">
        <w:rPr>
          <w:rFonts w:ascii="宋体" w:hAnsi="宋体" w:cs="宋体" w:hint="eastAsia"/>
          <w:sz w:val="24"/>
        </w:rPr>
        <w:t>老师讲课生不生动”、</w:t>
      </w:r>
      <w:r w:rsidR="00956B50">
        <w:rPr>
          <w:rFonts w:ascii="宋体" w:hAnsi="宋体" w:cs="宋体" w:hint="eastAsia"/>
          <w:sz w:val="24"/>
        </w:rPr>
        <w:t>“</w:t>
      </w:r>
      <w:r w:rsidRPr="00F96BDB">
        <w:rPr>
          <w:rFonts w:ascii="宋体" w:hAnsi="宋体" w:cs="宋体" w:hint="eastAsia"/>
          <w:sz w:val="24"/>
        </w:rPr>
        <w:t>课堂氛围如何”等各方面进行评价，而在这里</w:t>
      </w:r>
      <w:r w:rsidR="00956B50">
        <w:rPr>
          <w:rFonts w:ascii="宋体" w:hAnsi="宋体" w:cs="宋体" w:hint="eastAsia"/>
          <w:sz w:val="24"/>
        </w:rPr>
        <w:t>“</w:t>
      </w:r>
      <w:r w:rsidRPr="00F96BDB">
        <w:rPr>
          <w:rFonts w:ascii="宋体" w:hAnsi="宋体" w:cs="宋体" w:hint="eastAsia"/>
          <w:sz w:val="24"/>
        </w:rPr>
        <w:t>课件做</w:t>
      </w:r>
      <w:r w:rsidRPr="00F96BDB">
        <w:rPr>
          <w:rFonts w:ascii="宋体" w:hAnsi="宋体" w:cs="宋体" w:hint="eastAsia"/>
          <w:sz w:val="24"/>
        </w:rPr>
        <w:lastRenderedPageBreak/>
        <w:t>的好不好”就类似于我们的指标，而这三个指标组合起来就相当于我们的一套评分标准。</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（功能使用）指标设置只支持管理员用户及被授予权限的老师用户，有权限的用户登录后进入后台管理界面，找到并点击如图2.3所示的</w:t>
      </w:r>
      <w:r w:rsidR="00956B50">
        <w:rPr>
          <w:rFonts w:ascii="宋体" w:hAnsi="宋体" w:cs="宋体" w:hint="eastAsia"/>
          <w:sz w:val="24"/>
        </w:rPr>
        <w:t>“</w:t>
      </w:r>
      <w:r w:rsidRPr="00F96BDB">
        <w:rPr>
          <w:rFonts w:ascii="宋体" w:hAnsi="宋体" w:cs="宋体" w:hint="eastAsia"/>
          <w:sz w:val="24"/>
        </w:rPr>
        <w:t>指标设置”选项，可进入</w:t>
      </w:r>
      <w:r w:rsidR="00565093">
        <w:rPr>
          <w:rFonts w:ascii="宋体" w:hAnsi="宋体" w:cs="宋体" w:hint="eastAsia"/>
          <w:sz w:val="24"/>
        </w:rPr>
        <w:t>指标设置界面，</w:t>
      </w:r>
      <w:r w:rsidR="00CB3D50">
        <w:rPr>
          <w:rFonts w:ascii="宋体" w:hAnsi="宋体" w:cs="宋体" w:hint="eastAsia"/>
          <w:sz w:val="24"/>
        </w:rPr>
        <w:t>在这里</w:t>
      </w:r>
      <w:r w:rsidRPr="00F96BDB">
        <w:rPr>
          <w:rFonts w:ascii="宋体" w:hAnsi="宋体" w:cs="宋体" w:hint="eastAsia"/>
          <w:sz w:val="24"/>
        </w:rPr>
        <w:t>可以对指标进行添加</w:t>
      </w:r>
      <w:r w:rsidR="00CB3D50">
        <w:rPr>
          <w:rFonts w:ascii="宋体" w:hAnsi="宋体" w:cs="宋体" w:hint="eastAsia"/>
          <w:sz w:val="24"/>
        </w:rPr>
        <w:t>，</w:t>
      </w:r>
      <w:r w:rsidRPr="00F96BDB">
        <w:rPr>
          <w:rFonts w:ascii="宋体" w:hAnsi="宋体" w:cs="宋体" w:hint="eastAsia"/>
          <w:sz w:val="24"/>
        </w:rPr>
        <w:t>编辑</w:t>
      </w:r>
      <w:r w:rsidR="00DC7A0D">
        <w:rPr>
          <w:rFonts w:ascii="宋体" w:hAnsi="宋体" w:cs="宋体" w:hint="eastAsia"/>
          <w:sz w:val="24"/>
        </w:rPr>
        <w:t>及</w:t>
      </w:r>
      <w:r w:rsidRPr="00F96BDB">
        <w:rPr>
          <w:rFonts w:ascii="宋体" w:hAnsi="宋体" w:cs="宋体" w:hint="eastAsia"/>
          <w:sz w:val="24"/>
        </w:rPr>
        <w:t>删除操作。</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（3）标准定制</w:t>
      </w:r>
    </w:p>
    <w:p w:rsidR="00795406"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前面已经介绍了什么是标准了，这里主要讲讲怎样制定标准。标准设置和指标设置一样只支持管理员用户及被授予权限的老师用户，有权限的用户登录后进入后台管理界面，找到并点击如图2.3所示的</w:t>
      </w:r>
      <w:r w:rsidR="00956B50">
        <w:rPr>
          <w:rFonts w:ascii="宋体" w:hAnsi="宋体" w:cs="宋体" w:hint="eastAsia"/>
          <w:sz w:val="24"/>
        </w:rPr>
        <w:t>“</w:t>
      </w:r>
      <w:r w:rsidRPr="00F96BDB">
        <w:rPr>
          <w:rFonts w:ascii="宋体" w:hAnsi="宋体" w:cs="宋体" w:hint="eastAsia"/>
          <w:sz w:val="24"/>
        </w:rPr>
        <w:t>标准设置”选项，可进入</w:t>
      </w:r>
      <w:r w:rsidR="008524C2">
        <w:rPr>
          <w:rFonts w:ascii="宋体" w:hAnsi="宋体" w:cs="宋体" w:hint="eastAsia"/>
          <w:sz w:val="24"/>
        </w:rPr>
        <w:t>标准设置</w:t>
      </w:r>
      <w:r w:rsidRPr="00F96BDB">
        <w:rPr>
          <w:rFonts w:ascii="宋体" w:hAnsi="宋体" w:cs="宋体" w:hint="eastAsia"/>
          <w:sz w:val="24"/>
        </w:rPr>
        <w:t>界面，在这里可以进行标准的添加，编辑及删除操作。</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点击标准添加可进入</w:t>
      </w:r>
      <w:r w:rsidR="00DC7A0D">
        <w:rPr>
          <w:rFonts w:ascii="宋体" w:hAnsi="宋体" w:cs="宋体" w:hint="eastAsia"/>
          <w:sz w:val="24"/>
        </w:rPr>
        <w:t>相应</w:t>
      </w:r>
      <w:r w:rsidRPr="00F96BDB">
        <w:rPr>
          <w:rFonts w:ascii="宋体" w:hAnsi="宋体" w:cs="宋体" w:hint="eastAsia"/>
          <w:sz w:val="24"/>
        </w:rPr>
        <w:t>界面，</w:t>
      </w:r>
      <w:r w:rsidR="000A47CF">
        <w:rPr>
          <w:rFonts w:ascii="宋体" w:hAnsi="宋体" w:cs="宋体" w:hint="eastAsia"/>
          <w:sz w:val="24"/>
        </w:rPr>
        <w:t>上</w:t>
      </w:r>
      <w:r w:rsidR="00DC7A0D">
        <w:rPr>
          <w:rFonts w:ascii="宋体" w:hAnsi="宋体" w:cs="宋体" w:hint="eastAsia"/>
          <w:sz w:val="24"/>
        </w:rPr>
        <w:t>部分为</w:t>
      </w:r>
      <w:r w:rsidRPr="00F96BDB">
        <w:rPr>
          <w:rFonts w:ascii="宋体" w:hAnsi="宋体" w:cs="宋体" w:hint="eastAsia"/>
          <w:sz w:val="24"/>
        </w:rPr>
        <w:t>标准编辑框，</w:t>
      </w:r>
      <w:r w:rsidR="00DC7A0D">
        <w:rPr>
          <w:rFonts w:ascii="宋体" w:hAnsi="宋体" w:cs="宋体" w:hint="eastAsia"/>
          <w:sz w:val="24"/>
        </w:rPr>
        <w:t>下部分</w:t>
      </w:r>
      <w:r w:rsidRPr="00F96BDB">
        <w:rPr>
          <w:rFonts w:ascii="宋体" w:hAnsi="宋体" w:cs="宋体" w:hint="eastAsia"/>
          <w:sz w:val="24"/>
        </w:rPr>
        <w:t>为指标选择框，要添加标准的话不但要填写好标准编辑框里的内容，还要在指标选择框中为该标准添加指标（点击相应的指标便可），指标添加完后可给指标分配系数，注意各指标系数之和必须为100%，都完成后点击添加便可。标准的修改也是类似的。</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（4）选用标准</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选用标准是指在评分标准制定好后，为课件添加评分标准，评分标准的添加和修改在课件的添加修改界面中（可参见视频文件（课件）添加修改），也就是手动上传视频文件（课件）时可以添加评分标准，修改视频文件（课件）时可以添加、修改、删除评分标准。</w:t>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a.选择第一项</w:t>
      </w:r>
      <w:r w:rsidR="00956B50">
        <w:rPr>
          <w:rFonts w:ascii="宋体" w:hAnsi="宋体" w:cs="宋体" w:hint="eastAsia"/>
          <w:sz w:val="24"/>
        </w:rPr>
        <w:t>“</w:t>
      </w:r>
      <w:r w:rsidRPr="00F96BDB">
        <w:rPr>
          <w:rFonts w:ascii="宋体" w:hAnsi="宋体" w:cs="宋体" w:hint="eastAsia"/>
          <w:sz w:val="24"/>
        </w:rPr>
        <w:t>评分标准“项便是删除标准（不要忘了点</w:t>
      </w:r>
      <w:r w:rsidR="00956B50">
        <w:rPr>
          <w:rFonts w:ascii="宋体" w:hAnsi="宋体" w:cs="宋体" w:hint="eastAsia"/>
          <w:sz w:val="24"/>
        </w:rPr>
        <w:t>“</w:t>
      </w:r>
      <w:r w:rsidRPr="00F96BDB">
        <w:rPr>
          <w:rFonts w:ascii="宋体" w:hAnsi="宋体" w:cs="宋体" w:hint="eastAsia"/>
          <w:sz w:val="24"/>
        </w:rPr>
        <w:t>修改”选项以保存修改）。</w:t>
      </w:r>
    </w:p>
    <w:p w:rsidR="00F271C7" w:rsidRPr="00F96BDB" w:rsidRDefault="00F271C7" w:rsidP="00F271C7">
      <w:pPr>
        <w:spacing w:line="360" w:lineRule="auto"/>
        <w:ind w:firstLineChars="300" w:firstLine="720"/>
        <w:rPr>
          <w:rFonts w:ascii="宋体" w:hAnsi="宋体" w:cs="宋体"/>
          <w:sz w:val="24"/>
        </w:rPr>
      </w:pPr>
      <w:r w:rsidRPr="00F96BDB">
        <w:rPr>
          <w:rFonts w:ascii="宋体" w:hAnsi="宋体" w:cs="宋体" w:hint="eastAsia"/>
          <w:sz w:val="24"/>
        </w:rPr>
        <w:t>b.标准的修改会使得之前的评分清零，请慎用。</w:t>
      </w:r>
    </w:p>
    <w:p w:rsidR="00F271C7" w:rsidRPr="00F96BDB" w:rsidRDefault="00285F66" w:rsidP="00F271C7">
      <w:pPr>
        <w:spacing w:line="360" w:lineRule="auto"/>
        <w:ind w:firstLineChars="200" w:firstLine="480"/>
        <w:rPr>
          <w:rFonts w:ascii="宋体" w:hAnsi="宋体" w:cs="宋体"/>
          <w:sz w:val="24"/>
        </w:rPr>
      </w:pPr>
      <w:r w:rsidRPr="00F96BDB">
        <w:rPr>
          <w:rFonts w:ascii="宋体" w:hAnsi="宋体" w:cs="宋体" w:hint="eastAsia"/>
          <w:sz w:val="24"/>
        </w:rPr>
        <w:t>（</w:t>
      </w:r>
      <w:r>
        <w:rPr>
          <w:rFonts w:ascii="宋体" w:hAnsi="宋体" w:cs="宋体" w:hint="eastAsia"/>
          <w:sz w:val="24"/>
        </w:rPr>
        <w:t>5</w:t>
      </w:r>
      <w:r w:rsidRPr="00F96BDB">
        <w:rPr>
          <w:rFonts w:ascii="宋体" w:hAnsi="宋体" w:cs="宋体" w:hint="eastAsia"/>
          <w:sz w:val="24"/>
        </w:rPr>
        <w:t>）</w:t>
      </w:r>
      <w:r w:rsidR="00F271C7" w:rsidRPr="00F96BDB">
        <w:rPr>
          <w:rFonts w:ascii="宋体" w:hAnsi="宋体" w:cs="宋体" w:hint="eastAsia"/>
          <w:sz w:val="24"/>
        </w:rPr>
        <w:t>课件评价</w:t>
      </w:r>
    </w:p>
    <w:p w:rsidR="00F271C7" w:rsidRPr="00F96BDB" w:rsidRDefault="00F271C7" w:rsidP="007E431A">
      <w:pPr>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该功能只支持管理员用户和老师用户，有权限的用户登录后进入后台管理界面，找到并点击如图2.3所示的</w:t>
      </w:r>
      <w:r w:rsidR="00956B50">
        <w:rPr>
          <w:rFonts w:ascii="宋体" w:hAnsi="宋体" w:cs="宋体" w:hint="eastAsia"/>
          <w:sz w:val="24"/>
        </w:rPr>
        <w:t>“</w:t>
      </w:r>
      <w:r w:rsidRPr="00F96BDB">
        <w:rPr>
          <w:rFonts w:ascii="宋体" w:hAnsi="宋体" w:cs="宋体" w:hint="eastAsia"/>
          <w:sz w:val="24"/>
        </w:rPr>
        <w:t>课件评价”选项，可看到</w:t>
      </w:r>
      <w:r w:rsidR="007E431A">
        <w:rPr>
          <w:rFonts w:ascii="宋体" w:hAnsi="宋体" w:cs="宋体" w:hint="eastAsia"/>
          <w:sz w:val="24"/>
        </w:rPr>
        <w:t>课件评价</w:t>
      </w:r>
      <w:r w:rsidRPr="00F96BDB">
        <w:rPr>
          <w:rFonts w:ascii="宋体" w:hAnsi="宋体" w:cs="宋体" w:hint="eastAsia"/>
          <w:sz w:val="24"/>
        </w:rPr>
        <w:t>界面。点击进入可进入具体的评分界面。</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进入具体评分界面后在最下方界面便是评分界面了。其中左侧框中的是课件的总体评分详情，右侧是用户评分栏。</w:t>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每个用户对相同课件只能评价一次，但可以对之前的评分进行修改。</w:t>
      </w:r>
    </w:p>
    <w:p w:rsidR="00F271C7" w:rsidRPr="00F96BDB" w:rsidRDefault="00F271C7" w:rsidP="00B53078">
      <w:pPr>
        <w:pStyle w:val="3"/>
        <w:spacing w:before="0" w:after="0" w:line="360" w:lineRule="auto"/>
      </w:pPr>
      <w:bookmarkStart w:id="68" w:name="_Toc28857"/>
      <w:bookmarkStart w:id="69" w:name="_Toc6031"/>
      <w:bookmarkStart w:id="70" w:name="_Toc10598"/>
      <w:bookmarkStart w:id="71" w:name="_Toc445305553"/>
      <w:bookmarkStart w:id="72" w:name="_Toc445810356"/>
      <w:r>
        <w:rPr>
          <w:rFonts w:hint="eastAsia"/>
        </w:rPr>
        <w:lastRenderedPageBreak/>
        <w:t>9.2.6</w:t>
      </w:r>
      <w:r>
        <w:rPr>
          <w:rFonts w:hint="eastAsia"/>
        </w:rPr>
        <w:t>、</w:t>
      </w:r>
      <w:r w:rsidRPr="00F96BDB">
        <w:rPr>
          <w:rFonts w:hint="eastAsia"/>
        </w:rPr>
        <w:t>微课设置</w:t>
      </w:r>
      <w:bookmarkEnd w:id="68"/>
      <w:bookmarkEnd w:id="69"/>
      <w:bookmarkEnd w:id="70"/>
      <w:bookmarkEnd w:id="71"/>
      <w:bookmarkEnd w:id="72"/>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（功能描述）微课是指一个播放时长较短的视频文件（课件），一个微课可以只讲一个知识点，一个概念。相比于长达一两小时的课件，或许几分钟，十几分钟的微课更加的有吸引力。</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（功能使用）微课其实就是视频文件（课件），只不过带了一个微课属性，所以添加微课有两种方法：</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a.在上传视频时勾选微课属性，如下图框中所示：</w:t>
      </w:r>
    </w:p>
    <w:p w:rsidR="00F271C7" w:rsidRPr="00F96BDB" w:rsidRDefault="00F271C7" w:rsidP="00956B50">
      <w:pPr>
        <w:jc w:val="center"/>
        <w:rPr>
          <w:rFonts w:ascii="宋体" w:hAnsi="宋体" w:cs="宋体"/>
          <w:sz w:val="24"/>
        </w:rPr>
      </w:pPr>
      <w:r>
        <w:rPr>
          <w:rFonts w:ascii="宋体" w:hAnsi="宋体" w:cs="宋体" w:hint="eastAsia"/>
          <w:noProof/>
          <w:sz w:val="24"/>
        </w:rPr>
        <w:drawing>
          <wp:inline distT="0" distB="0" distL="0" distR="0">
            <wp:extent cx="4148913" cy="2670565"/>
            <wp:effectExtent l="19050" t="0" r="3987" b="0"/>
            <wp:docPr id="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 cstate="print"/>
                    <a:srcRect/>
                    <a:stretch>
                      <a:fillRect/>
                    </a:stretch>
                  </pic:blipFill>
                  <pic:spPr bwMode="auto">
                    <a:xfrm>
                      <a:off x="0" y="0"/>
                      <a:ext cx="4161219" cy="2678486"/>
                    </a:xfrm>
                    <a:prstGeom prst="rect">
                      <a:avLst/>
                    </a:prstGeom>
                    <a:noFill/>
                    <a:ln w="9525">
                      <a:noFill/>
                      <a:miter lim="800000"/>
                      <a:headEnd/>
                      <a:tailEnd/>
                    </a:ln>
                  </pic:spPr>
                </pic:pic>
              </a:graphicData>
            </a:graphic>
          </wp:inline>
        </w:drawing>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直接上传的微课视频的播放时长最好能够短些，不然就没意义了。</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b. 进入视频播放界面，找到如下所示界面图（该方法是在原有视频文件中截取其中一段做为微课）。</w:t>
      </w:r>
    </w:p>
    <w:p w:rsidR="00F271C7" w:rsidRPr="00F96BDB" w:rsidRDefault="00F271C7" w:rsidP="00B53078">
      <w:pPr>
        <w:jc w:val="center"/>
        <w:rPr>
          <w:rFonts w:ascii="宋体" w:hAnsi="宋体" w:cs="宋体"/>
          <w:sz w:val="24"/>
        </w:rPr>
      </w:pPr>
      <w:r>
        <w:rPr>
          <w:rFonts w:ascii="宋体" w:hAnsi="宋体" w:cs="宋体" w:hint="eastAsia"/>
          <w:noProof/>
          <w:sz w:val="24"/>
        </w:rPr>
        <w:drawing>
          <wp:inline distT="0" distB="0" distL="0" distR="0">
            <wp:extent cx="4202076" cy="2677497"/>
            <wp:effectExtent l="19050" t="0" r="7974" b="0"/>
            <wp:docPr id="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 cstate="print"/>
                    <a:srcRect/>
                    <a:stretch>
                      <a:fillRect/>
                    </a:stretch>
                  </pic:blipFill>
                  <pic:spPr bwMode="auto">
                    <a:xfrm>
                      <a:off x="0" y="0"/>
                      <a:ext cx="4202211" cy="2677583"/>
                    </a:xfrm>
                    <a:prstGeom prst="rect">
                      <a:avLst/>
                    </a:prstGeom>
                    <a:noFill/>
                    <a:ln w="9525">
                      <a:noFill/>
                      <a:miter lim="800000"/>
                      <a:headEnd/>
                      <a:tailEnd/>
                    </a:ln>
                  </pic:spPr>
                </pic:pic>
              </a:graphicData>
            </a:graphic>
          </wp:inline>
        </w:drawing>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lastRenderedPageBreak/>
        <w:t>如上所图所示，设置微课时要做的是填写微课名，描述信息及设置微课播放得起止时间。</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如果视频文件a的播放时长为1小时，而微课播放的起始时间为：3分4秒，结束时间为7分8秒，则该微课是在a视频的3分4秒开始播放，播到a视频的7分8秒时停止播放。①框中的“当前播放时间”按钮是获取视频现在的播放时间，并填入②中对应的区域里。而如果②中对应的区域里有时间信息的话，可点击</w:t>
      </w:r>
      <w:r w:rsidR="00956B50">
        <w:rPr>
          <w:rFonts w:ascii="宋体" w:hAnsi="宋体" w:cs="宋体" w:hint="eastAsia"/>
          <w:sz w:val="24"/>
        </w:rPr>
        <w:t>“</w:t>
      </w:r>
      <w:r w:rsidRPr="00F96BDB">
        <w:rPr>
          <w:rFonts w:ascii="宋体" w:hAnsi="宋体" w:cs="宋体" w:hint="eastAsia"/>
          <w:sz w:val="24"/>
        </w:rPr>
        <w:t>查看画面”按钮查看改时间的视频画面。</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微课管理，因为微课是带有特殊属性的视频文件（课件），所有微课的修改和删除的操作与其他课件相同。</w:t>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微课不能进行微课设置或知识点设置。</w:t>
      </w:r>
    </w:p>
    <w:p w:rsidR="00F271C7" w:rsidRPr="00F96BDB" w:rsidRDefault="00F271C7" w:rsidP="00B53078">
      <w:pPr>
        <w:pStyle w:val="3"/>
        <w:spacing w:before="0" w:after="0" w:line="360" w:lineRule="auto"/>
      </w:pPr>
      <w:bookmarkStart w:id="73" w:name="_Toc4111"/>
      <w:bookmarkStart w:id="74" w:name="_Toc3249"/>
      <w:bookmarkStart w:id="75" w:name="_Toc12754"/>
      <w:bookmarkStart w:id="76" w:name="_Toc445305554"/>
      <w:bookmarkStart w:id="77" w:name="_Toc445810357"/>
      <w:r>
        <w:rPr>
          <w:rFonts w:hint="eastAsia"/>
        </w:rPr>
        <w:t>9.2.7</w:t>
      </w:r>
      <w:r>
        <w:rPr>
          <w:rFonts w:hint="eastAsia"/>
        </w:rPr>
        <w:t>、</w:t>
      </w:r>
      <w:r w:rsidRPr="00F96BDB">
        <w:rPr>
          <w:rFonts w:hint="eastAsia"/>
        </w:rPr>
        <w:t>知识点设置</w:t>
      </w:r>
      <w:bookmarkEnd w:id="73"/>
      <w:bookmarkEnd w:id="74"/>
      <w:bookmarkEnd w:id="75"/>
      <w:bookmarkEnd w:id="76"/>
      <w:bookmarkEnd w:id="77"/>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（功能描述）知识点指的是从某个时间点开始播放视频，可添加描述信息。</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（功能使用）添加知识点进入视频播放界面并找到如下图所示界面。</w:t>
      </w:r>
    </w:p>
    <w:p w:rsidR="00F271C7" w:rsidRPr="00F96BDB" w:rsidRDefault="00F271C7" w:rsidP="00956B50">
      <w:pPr>
        <w:spacing w:line="360" w:lineRule="auto"/>
        <w:jc w:val="center"/>
        <w:rPr>
          <w:rFonts w:ascii="宋体" w:hAnsi="宋体" w:cs="宋体"/>
          <w:sz w:val="24"/>
        </w:rPr>
      </w:pPr>
      <w:r>
        <w:rPr>
          <w:rFonts w:ascii="宋体" w:hAnsi="宋体" w:cs="宋体" w:hint="eastAsia"/>
          <w:noProof/>
          <w:sz w:val="24"/>
        </w:rPr>
        <w:drawing>
          <wp:inline distT="0" distB="0" distL="0" distR="0">
            <wp:extent cx="4352925" cy="3429000"/>
            <wp:effectExtent l="19050" t="0" r="9525" b="0"/>
            <wp:docPr id="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 cstate="print"/>
                    <a:srcRect/>
                    <a:stretch>
                      <a:fillRect/>
                    </a:stretch>
                  </pic:blipFill>
                  <pic:spPr bwMode="auto">
                    <a:xfrm>
                      <a:off x="0" y="0"/>
                      <a:ext cx="4352925" cy="3429000"/>
                    </a:xfrm>
                    <a:prstGeom prst="rect">
                      <a:avLst/>
                    </a:prstGeom>
                    <a:noFill/>
                    <a:ln w="9525">
                      <a:noFill/>
                      <a:miter lim="800000"/>
                      <a:headEnd/>
                      <a:tailEnd/>
                    </a:ln>
                  </pic:spPr>
                </pic:pic>
              </a:graphicData>
            </a:graphic>
          </wp:inline>
        </w:drawing>
      </w:r>
    </w:p>
    <w:p w:rsidR="00F271C7" w:rsidRPr="00F96BDB" w:rsidRDefault="00F271C7" w:rsidP="00F271C7">
      <w:pPr>
        <w:jc w:val="left"/>
        <w:rPr>
          <w:rFonts w:ascii="宋体" w:hAnsi="宋体" w:cs="宋体"/>
          <w:sz w:val="24"/>
        </w:rPr>
      </w:pP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如上图所示，添加知识点须填写知识点名，知识点所在时间点，及描述信息，②中区域是对时间进行设置的（可参照微课设置中的相应内容），时间设置好后点击黑框获取图片，并将知识点名及描述信息填好后，点确定便可添加知识点了。</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lastRenderedPageBreak/>
        <w:t>查看及修改知识点</w:t>
      </w:r>
    </w:p>
    <w:p w:rsidR="00F271C7" w:rsidRPr="00F96BDB" w:rsidRDefault="00F271C7" w:rsidP="00956B50">
      <w:pPr>
        <w:spacing w:line="360" w:lineRule="auto"/>
        <w:jc w:val="center"/>
        <w:rPr>
          <w:rFonts w:ascii="宋体" w:hAnsi="宋体" w:cs="宋体"/>
          <w:sz w:val="24"/>
        </w:rPr>
      </w:pPr>
      <w:r>
        <w:rPr>
          <w:rFonts w:ascii="宋体" w:hAnsi="宋体" w:cs="宋体" w:hint="eastAsia"/>
          <w:noProof/>
          <w:sz w:val="24"/>
        </w:rPr>
        <w:drawing>
          <wp:inline distT="0" distB="0" distL="0" distR="0">
            <wp:extent cx="4657725" cy="2943225"/>
            <wp:effectExtent l="19050" t="0" r="9525" b="0"/>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 cstate="print"/>
                    <a:srcRect/>
                    <a:stretch>
                      <a:fillRect/>
                    </a:stretch>
                  </pic:blipFill>
                  <pic:spPr bwMode="auto">
                    <a:xfrm>
                      <a:off x="0" y="0"/>
                      <a:ext cx="4657725" cy="2943225"/>
                    </a:xfrm>
                    <a:prstGeom prst="rect">
                      <a:avLst/>
                    </a:prstGeom>
                    <a:noFill/>
                    <a:ln w="9525">
                      <a:noFill/>
                      <a:miter lim="800000"/>
                      <a:headEnd/>
                      <a:tailEnd/>
                    </a:ln>
                  </pic:spPr>
                </pic:pic>
              </a:graphicData>
            </a:graphic>
          </wp:inline>
        </w:drawing>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进入视频播放界面，如上图所示，在知识点添加成功后，在相应的界面能看到红框中的界面，这便是知识点了，点击此处便能查看相应的知识点信息。</w:t>
      </w:r>
    </w:p>
    <w:p w:rsidR="00F271C7" w:rsidRPr="00F96BDB" w:rsidRDefault="00F271C7" w:rsidP="00956B50">
      <w:pPr>
        <w:spacing w:line="360" w:lineRule="auto"/>
        <w:jc w:val="center"/>
        <w:rPr>
          <w:rFonts w:ascii="宋体" w:hAnsi="宋体" w:cs="宋体"/>
          <w:sz w:val="24"/>
        </w:rPr>
      </w:pPr>
      <w:r>
        <w:rPr>
          <w:rFonts w:ascii="宋体" w:hAnsi="宋体" w:cs="宋体" w:hint="eastAsia"/>
          <w:noProof/>
          <w:sz w:val="24"/>
        </w:rPr>
        <w:drawing>
          <wp:inline distT="0" distB="0" distL="0" distR="0">
            <wp:extent cx="5276850" cy="2428875"/>
            <wp:effectExtent l="19050" t="0" r="0" b="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 cstate="print"/>
                    <a:srcRect/>
                    <a:stretch>
                      <a:fillRect/>
                    </a:stretch>
                  </pic:blipFill>
                  <pic:spPr bwMode="auto">
                    <a:xfrm>
                      <a:off x="0" y="0"/>
                      <a:ext cx="5276850" cy="2428875"/>
                    </a:xfrm>
                    <a:prstGeom prst="rect">
                      <a:avLst/>
                    </a:prstGeom>
                    <a:noFill/>
                    <a:ln w="9525">
                      <a:noFill/>
                      <a:miter lim="800000"/>
                      <a:headEnd/>
                      <a:tailEnd/>
                    </a:ln>
                  </pic:spPr>
                </pic:pic>
              </a:graphicData>
            </a:graphic>
          </wp:inline>
        </w:drawing>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点击后视频会在知识点所设置的时间处开始播放，并出现如上图所示界面，图上的按钮可对知识点进行删除操作（知识点只有删除功能，没有修改功能，且只有视频添加者和管理员用户能对知识点进行删除操作）。</w:t>
      </w:r>
    </w:p>
    <w:p w:rsidR="00FE5EFC" w:rsidRDefault="00FE5EFC">
      <w:pPr>
        <w:widowControl/>
        <w:jc w:val="left"/>
        <w:rPr>
          <w:rFonts w:asciiTheme="minorEastAsia" w:hAnsiTheme="minorEastAsia" w:cs="宋体"/>
          <w:b/>
          <w:bCs/>
          <w:kern w:val="44"/>
          <w:sz w:val="36"/>
          <w:szCs w:val="36"/>
        </w:rPr>
      </w:pPr>
      <w:r>
        <w:rPr>
          <w:rFonts w:asciiTheme="minorEastAsia" w:hAnsiTheme="minorEastAsia" w:cs="宋体"/>
          <w:sz w:val="36"/>
          <w:szCs w:val="36"/>
        </w:rPr>
        <w:br w:type="page"/>
      </w:r>
    </w:p>
    <w:p w:rsidR="00961182" w:rsidRDefault="000404A9" w:rsidP="001777D4">
      <w:pPr>
        <w:pStyle w:val="1"/>
        <w:numPr>
          <w:ilvl w:val="0"/>
          <w:numId w:val="1"/>
        </w:numPr>
        <w:spacing w:before="100" w:after="100" w:line="578" w:lineRule="auto"/>
        <w:ind w:left="391" w:hanging="391"/>
        <w:jc w:val="both"/>
        <w:rPr>
          <w:rFonts w:asciiTheme="minorEastAsia" w:eastAsiaTheme="minorEastAsia" w:hAnsiTheme="minorEastAsia" w:cs="宋体"/>
          <w:sz w:val="36"/>
          <w:szCs w:val="36"/>
        </w:rPr>
      </w:pPr>
      <w:bookmarkStart w:id="78" w:name="_Toc445810358"/>
      <w:r w:rsidRPr="009D7599">
        <w:rPr>
          <w:rFonts w:asciiTheme="minorEastAsia" w:eastAsiaTheme="minorEastAsia" w:hAnsiTheme="minorEastAsia" w:cs="宋体" w:hint="eastAsia"/>
          <w:sz w:val="36"/>
          <w:szCs w:val="36"/>
        </w:rPr>
        <w:lastRenderedPageBreak/>
        <w:t>硬件设备</w:t>
      </w:r>
      <w:r w:rsidR="00012C86">
        <w:rPr>
          <w:rFonts w:asciiTheme="minorEastAsia" w:eastAsiaTheme="minorEastAsia" w:hAnsiTheme="minorEastAsia" w:cs="宋体" w:hint="eastAsia"/>
          <w:sz w:val="36"/>
          <w:szCs w:val="36"/>
        </w:rPr>
        <w:t>及参数</w:t>
      </w:r>
      <w:bookmarkEnd w:id="78"/>
    </w:p>
    <w:tbl>
      <w:tblPr>
        <w:tblW w:w="100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2"/>
        <w:gridCol w:w="1487"/>
        <w:gridCol w:w="1134"/>
        <w:gridCol w:w="6237"/>
        <w:gridCol w:w="686"/>
      </w:tblGrid>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序号</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设备名称</w:t>
            </w:r>
          </w:p>
        </w:tc>
        <w:tc>
          <w:tcPr>
            <w:tcW w:w="1134" w:type="dxa"/>
            <w:vAlign w:val="center"/>
          </w:tcPr>
          <w:p w:rsidR="00F43630" w:rsidRDefault="00F43630" w:rsidP="00F43630">
            <w:pPr>
              <w:jc w:val="center"/>
              <w:rPr>
                <w:rFonts w:ascii="宋体" w:hAnsi="宋体" w:cs="宋体"/>
                <w:szCs w:val="21"/>
              </w:rPr>
            </w:pPr>
            <w:r w:rsidRPr="00270837">
              <w:rPr>
                <w:rFonts w:ascii="宋体" w:hAnsi="宋体" w:cs="宋体" w:hint="eastAsia"/>
                <w:szCs w:val="21"/>
              </w:rPr>
              <w:t>产品</w:t>
            </w:r>
          </w:p>
          <w:p w:rsidR="00F43630" w:rsidRPr="00270837" w:rsidRDefault="00F43630" w:rsidP="00F43630">
            <w:pPr>
              <w:jc w:val="center"/>
              <w:rPr>
                <w:rFonts w:ascii="宋体" w:hAnsi="宋体" w:cs="宋体"/>
                <w:szCs w:val="21"/>
              </w:rPr>
            </w:pPr>
            <w:r w:rsidRPr="00270837">
              <w:rPr>
                <w:rFonts w:ascii="宋体" w:hAnsi="宋体" w:cs="宋体" w:hint="eastAsia"/>
                <w:szCs w:val="21"/>
              </w:rPr>
              <w:t>型号</w:t>
            </w:r>
          </w:p>
        </w:tc>
        <w:tc>
          <w:tcPr>
            <w:tcW w:w="623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设备参数</w:t>
            </w:r>
          </w:p>
        </w:tc>
        <w:tc>
          <w:tcPr>
            <w:tcW w:w="686" w:type="dxa"/>
            <w:vAlign w:val="center"/>
          </w:tcPr>
          <w:p w:rsidR="00F43630" w:rsidRPr="00270837" w:rsidRDefault="00883F87" w:rsidP="00F43630">
            <w:pPr>
              <w:jc w:val="center"/>
              <w:rPr>
                <w:rFonts w:ascii="宋体" w:hAnsi="宋体" w:cs="宋体"/>
                <w:szCs w:val="21"/>
              </w:rPr>
            </w:pPr>
            <w:r>
              <w:rPr>
                <w:rFonts w:ascii="宋体" w:hAnsi="宋体" w:cs="宋体" w:hint="eastAsia"/>
                <w:szCs w:val="21"/>
              </w:rPr>
              <w:t>选项</w:t>
            </w:r>
          </w:p>
        </w:tc>
      </w:tr>
      <w:tr w:rsidR="00076EAF" w:rsidRPr="00270837" w:rsidTr="00D55BBB">
        <w:trPr>
          <w:trHeight w:val="146"/>
          <w:jc w:val="center"/>
        </w:trPr>
        <w:tc>
          <w:tcPr>
            <w:tcW w:w="10076" w:type="dxa"/>
            <w:gridSpan w:val="5"/>
          </w:tcPr>
          <w:p w:rsidR="00076EAF" w:rsidRPr="00661ADE" w:rsidRDefault="00076EAF" w:rsidP="00F43630">
            <w:pPr>
              <w:jc w:val="left"/>
              <w:rPr>
                <w:rFonts w:ascii="宋体" w:hAnsi="宋体" w:cs="宋体"/>
                <w:b/>
                <w:szCs w:val="21"/>
              </w:rPr>
            </w:pPr>
            <w:r w:rsidRPr="00661ADE">
              <w:rPr>
                <w:rFonts w:ascii="宋体" w:hAnsi="宋体" w:cs="宋体" w:hint="eastAsia"/>
                <w:b/>
                <w:szCs w:val="21"/>
              </w:rPr>
              <w:t>录播设备</w:t>
            </w:r>
          </w:p>
        </w:tc>
      </w:tr>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w:t>
            </w:r>
          </w:p>
        </w:tc>
        <w:tc>
          <w:tcPr>
            <w:tcW w:w="1487" w:type="dxa"/>
            <w:vAlign w:val="center"/>
          </w:tcPr>
          <w:p w:rsidR="00F43630" w:rsidRDefault="00F43630" w:rsidP="00F43630">
            <w:pPr>
              <w:jc w:val="center"/>
              <w:rPr>
                <w:rFonts w:ascii="宋体" w:hAnsi="宋体" w:cs="宋体"/>
                <w:color w:val="FF0000"/>
                <w:szCs w:val="21"/>
              </w:rPr>
            </w:pPr>
            <w:r>
              <w:rPr>
                <w:rFonts w:ascii="宋体" w:hAnsi="宋体" w:cs="宋体" w:hint="eastAsia"/>
                <w:color w:val="FF0000"/>
                <w:szCs w:val="21"/>
              </w:rPr>
              <w:t>三</w:t>
            </w:r>
            <w:r w:rsidRPr="00845AFC">
              <w:rPr>
                <w:rFonts w:ascii="宋体" w:hAnsi="宋体" w:cs="宋体" w:hint="eastAsia"/>
                <w:color w:val="FF0000"/>
                <w:szCs w:val="21"/>
              </w:rPr>
              <w:t>机位录播</w:t>
            </w:r>
          </w:p>
          <w:p w:rsidR="00F43630" w:rsidRDefault="00F43630" w:rsidP="00F43630">
            <w:pPr>
              <w:jc w:val="center"/>
              <w:rPr>
                <w:rFonts w:ascii="宋体" w:hAnsi="宋体" w:cs="宋体"/>
                <w:color w:val="FF0000"/>
                <w:szCs w:val="21"/>
              </w:rPr>
            </w:pPr>
            <w:r w:rsidRPr="00845AFC">
              <w:rPr>
                <w:rFonts w:ascii="宋体" w:hAnsi="宋体" w:cs="宋体" w:hint="eastAsia"/>
                <w:color w:val="FF0000"/>
                <w:szCs w:val="21"/>
              </w:rPr>
              <w:t>服务器</w:t>
            </w:r>
          </w:p>
          <w:p w:rsidR="00F43630" w:rsidRPr="00845AFC" w:rsidRDefault="00F43630" w:rsidP="00F43630">
            <w:pPr>
              <w:jc w:val="center"/>
              <w:rPr>
                <w:rFonts w:ascii="宋体" w:hAnsi="宋体" w:cs="宋体"/>
                <w:color w:val="FF0000"/>
                <w:szCs w:val="21"/>
              </w:rPr>
            </w:pPr>
            <w:r w:rsidRPr="00845AFC">
              <w:rPr>
                <w:rFonts w:ascii="宋体" w:hAnsi="宋体" w:cs="宋体" w:hint="eastAsia"/>
                <w:color w:val="FF0000"/>
                <w:szCs w:val="21"/>
              </w:rPr>
              <w:t>（</w:t>
            </w:r>
            <w:r>
              <w:rPr>
                <w:rFonts w:ascii="宋体" w:hAnsi="宋体" w:cs="宋体" w:hint="eastAsia"/>
                <w:color w:val="FF0000"/>
                <w:szCs w:val="21"/>
              </w:rPr>
              <w:t>2</w:t>
            </w:r>
            <w:r w:rsidRPr="00845AFC">
              <w:rPr>
                <w:rFonts w:ascii="宋体" w:hAnsi="宋体" w:cs="宋体" w:hint="eastAsia"/>
                <w:color w:val="FF0000"/>
                <w:szCs w:val="21"/>
              </w:rPr>
              <w:t>+1）</w:t>
            </w:r>
          </w:p>
        </w:tc>
        <w:tc>
          <w:tcPr>
            <w:tcW w:w="1134" w:type="dxa"/>
            <w:vAlign w:val="center"/>
          </w:tcPr>
          <w:p w:rsidR="00F43630" w:rsidRPr="00845AFC" w:rsidRDefault="00F43630" w:rsidP="00883F87">
            <w:pPr>
              <w:jc w:val="center"/>
              <w:rPr>
                <w:rFonts w:ascii="宋体" w:hAnsi="宋体" w:cs="宋体"/>
                <w:color w:val="FF0000"/>
                <w:szCs w:val="21"/>
              </w:rPr>
            </w:pPr>
            <w:r w:rsidRPr="00845AFC">
              <w:rPr>
                <w:rFonts w:ascii="宋体" w:hAnsi="宋体" w:cs="宋体"/>
                <w:color w:val="FF0000"/>
                <w:szCs w:val="21"/>
              </w:rPr>
              <w:t>ENZHUO H7A</w:t>
            </w:r>
            <w:r w:rsidR="00883F87">
              <w:rPr>
                <w:rFonts w:ascii="宋体" w:hAnsi="宋体" w:cs="宋体" w:hint="eastAsia"/>
                <w:color w:val="FF0000"/>
                <w:szCs w:val="21"/>
              </w:rPr>
              <w:t>35</w:t>
            </w:r>
            <w:r w:rsidRPr="00845AFC">
              <w:rPr>
                <w:rFonts w:ascii="宋体" w:hAnsi="宋体" w:cs="宋体"/>
                <w:color w:val="FF0000"/>
                <w:szCs w:val="21"/>
              </w:rPr>
              <w:t>0</w:t>
            </w:r>
          </w:p>
        </w:tc>
        <w:tc>
          <w:tcPr>
            <w:tcW w:w="6237" w:type="dxa"/>
          </w:tcPr>
          <w:p w:rsidR="00F43630" w:rsidRPr="00230B5B" w:rsidRDefault="00F43630" w:rsidP="00F43630">
            <w:pPr>
              <w:jc w:val="left"/>
              <w:rPr>
                <w:rFonts w:ascii="宋体" w:hAnsi="宋体" w:cs="宋体"/>
                <w:szCs w:val="21"/>
              </w:rPr>
            </w:pPr>
            <w:r w:rsidRPr="00230B5B">
              <w:rPr>
                <w:rFonts w:ascii="宋体" w:hAnsi="宋体" w:cs="宋体" w:hint="eastAsia"/>
                <w:szCs w:val="21"/>
              </w:rPr>
              <w:t>录播服务器</w:t>
            </w:r>
            <w:r>
              <w:rPr>
                <w:rFonts w:ascii="宋体" w:hAnsi="宋体" w:cs="宋体" w:hint="eastAsia"/>
                <w:szCs w:val="21"/>
              </w:rPr>
              <w:t>采用</w:t>
            </w:r>
            <w:r w:rsidRPr="00230B5B">
              <w:rPr>
                <w:rFonts w:ascii="宋体" w:hAnsi="宋体" w:cs="宋体" w:hint="eastAsia"/>
                <w:szCs w:val="21"/>
              </w:rPr>
              <w:t>一体化设计，单个设备即可完成多路高清视频采集、VGA/DVI/课件采集、教师学生自动跟踪（非单独硬件或软件实现此功能）、智能导播、多模式课件录像、可以单独录像、校园网或公网直播、教学课件点播和直播、同频互动授课、分屏显示、实时播放、远程视频会议、校园电视台多维虚拟抠像的导播信号输出。</w:t>
            </w:r>
          </w:p>
          <w:p w:rsidR="00F43630" w:rsidRPr="0030224C" w:rsidRDefault="00F43630" w:rsidP="00F43630">
            <w:pPr>
              <w:jc w:val="left"/>
              <w:rPr>
                <w:rFonts w:ascii="宋体" w:hAnsi="宋体" w:cs="宋体"/>
                <w:szCs w:val="21"/>
              </w:rPr>
            </w:pPr>
            <w:r w:rsidRPr="0030224C">
              <w:rPr>
                <w:rFonts w:ascii="宋体" w:hAnsi="宋体" w:cs="宋体" w:hint="eastAsia"/>
                <w:szCs w:val="21"/>
              </w:rPr>
              <w:t>1、</w:t>
            </w:r>
            <w:r w:rsidRPr="00215B0A">
              <w:rPr>
                <w:rFonts w:ascii="宋体" w:hAnsi="宋体" w:cs="宋体" w:hint="eastAsia"/>
                <w:szCs w:val="21"/>
              </w:rPr>
              <w:t>硬件配置：CPU 配置Intel i7处理器、2×8GB以上双通道内存、SSD+2TB高速数据硬盘（企业级）、千兆以太网口；</w:t>
            </w:r>
          </w:p>
          <w:p w:rsidR="00F43630" w:rsidRPr="00300F21" w:rsidRDefault="00F43630" w:rsidP="00F43630">
            <w:pPr>
              <w:jc w:val="left"/>
              <w:rPr>
                <w:rFonts w:ascii="宋体" w:hAnsi="宋体" w:cs="宋体"/>
                <w:szCs w:val="21"/>
              </w:rPr>
            </w:pPr>
            <w:r w:rsidRPr="0030224C">
              <w:rPr>
                <w:rFonts w:ascii="宋体" w:hAnsi="宋体" w:cs="宋体" w:hint="eastAsia"/>
                <w:szCs w:val="21"/>
              </w:rPr>
              <w:t>2、</w:t>
            </w:r>
            <w:r w:rsidRPr="00300F21">
              <w:rPr>
                <w:rFonts w:ascii="宋体" w:hAnsi="宋体" w:cs="宋体" w:hint="eastAsia"/>
                <w:szCs w:val="21"/>
              </w:rPr>
              <w:t>广播级视频采集卡，支持八通道扩展，</w:t>
            </w:r>
            <w:r w:rsidRPr="00215B0A">
              <w:rPr>
                <w:rFonts w:ascii="宋体" w:hAnsi="宋体" w:cs="宋体" w:hint="eastAsia"/>
                <w:szCs w:val="21"/>
              </w:rPr>
              <w:t>八</w:t>
            </w:r>
            <w:r w:rsidRPr="00300F21">
              <w:rPr>
                <w:rFonts w:ascii="宋体" w:hAnsi="宋体" w:cs="宋体" w:hint="eastAsia"/>
                <w:szCs w:val="21"/>
              </w:rPr>
              <w:t>路HD-SDI高清视频输入：</w:t>
            </w:r>
            <w:r w:rsidRPr="00215B0A">
              <w:rPr>
                <w:rFonts w:ascii="宋体" w:hAnsi="宋体" w:cs="宋体" w:hint="eastAsia"/>
                <w:szCs w:val="21"/>
              </w:rPr>
              <w:t>六路</w:t>
            </w:r>
            <w:r w:rsidRPr="00300F21">
              <w:rPr>
                <w:rFonts w:ascii="宋体" w:hAnsi="宋体" w:cs="宋体" w:hint="eastAsia"/>
                <w:szCs w:val="21"/>
              </w:rPr>
              <w:t>摄像机HD-SDI输入、</w:t>
            </w:r>
            <w:r w:rsidRPr="00215B0A">
              <w:rPr>
                <w:rFonts w:ascii="宋体" w:hAnsi="宋体" w:cs="宋体" w:hint="eastAsia"/>
                <w:szCs w:val="21"/>
              </w:rPr>
              <w:t>一路</w:t>
            </w:r>
            <w:r w:rsidRPr="00300F21">
              <w:rPr>
                <w:rFonts w:ascii="宋体" w:hAnsi="宋体" w:cs="宋体" w:hint="eastAsia"/>
                <w:szCs w:val="21"/>
              </w:rPr>
              <w:t>展录仪信号输入（抠像信号、拼接信号等）、</w:t>
            </w:r>
            <w:r w:rsidRPr="00215B0A">
              <w:rPr>
                <w:rFonts w:ascii="宋体" w:hAnsi="宋体" w:cs="宋体" w:hint="eastAsia"/>
                <w:szCs w:val="21"/>
              </w:rPr>
              <w:t>一路</w:t>
            </w:r>
            <w:r w:rsidRPr="00300F21">
              <w:rPr>
                <w:rFonts w:ascii="宋体" w:hAnsi="宋体" w:cs="宋体" w:hint="eastAsia"/>
                <w:szCs w:val="21"/>
              </w:rPr>
              <w:t>DVI/VGA/HDMI/YPbPr高清输入（用于电子</w:t>
            </w:r>
            <w:r>
              <w:rPr>
                <w:rFonts w:ascii="宋体" w:hAnsi="宋体" w:cs="宋体" w:hint="eastAsia"/>
                <w:szCs w:val="21"/>
              </w:rPr>
              <w:t>白</w:t>
            </w:r>
            <w:r w:rsidRPr="00300F21">
              <w:rPr>
                <w:rFonts w:ascii="宋体" w:hAnsi="宋体" w:cs="宋体" w:hint="eastAsia"/>
                <w:szCs w:val="21"/>
              </w:rPr>
              <w:t>板信号或者老师讲课电脑信号输入）；</w:t>
            </w:r>
          </w:p>
          <w:p w:rsidR="00F43630" w:rsidRPr="0030224C" w:rsidRDefault="00F43630" w:rsidP="00F43630">
            <w:pPr>
              <w:jc w:val="left"/>
              <w:rPr>
                <w:rFonts w:ascii="宋体" w:hAnsi="宋体" w:cs="宋体"/>
                <w:szCs w:val="21"/>
              </w:rPr>
            </w:pPr>
            <w:r w:rsidRPr="0030224C">
              <w:rPr>
                <w:rFonts w:ascii="宋体" w:hAnsi="宋体" w:cs="宋体" w:hint="eastAsia"/>
                <w:szCs w:val="21"/>
              </w:rPr>
              <w:t>3、两</w:t>
            </w:r>
            <w:r w:rsidRPr="00300F21">
              <w:rPr>
                <w:rFonts w:ascii="宋体" w:hAnsi="宋体" w:cs="宋体" w:hint="eastAsia"/>
                <w:szCs w:val="21"/>
              </w:rPr>
              <w:t>（三）</w:t>
            </w:r>
            <w:r w:rsidRPr="0030224C">
              <w:rPr>
                <w:rFonts w:ascii="宋体" w:hAnsi="宋体" w:cs="宋体" w:hint="eastAsia"/>
                <w:szCs w:val="21"/>
              </w:rPr>
              <w:t>路定位摄像机采集（复合信号）；</w:t>
            </w:r>
          </w:p>
          <w:p w:rsidR="00F43630" w:rsidRPr="0030224C" w:rsidRDefault="00F43630" w:rsidP="00F43630">
            <w:pPr>
              <w:jc w:val="left"/>
              <w:rPr>
                <w:rFonts w:ascii="宋体" w:hAnsi="宋体" w:cs="宋体"/>
                <w:szCs w:val="21"/>
              </w:rPr>
            </w:pPr>
            <w:r w:rsidRPr="0030224C">
              <w:rPr>
                <w:rFonts w:ascii="宋体" w:hAnsi="宋体" w:cs="宋体" w:hint="eastAsia"/>
                <w:szCs w:val="21"/>
              </w:rPr>
              <w:t>4、四路以上RS-232串口，支持VISCA控制；</w:t>
            </w:r>
          </w:p>
          <w:p w:rsidR="00F43630" w:rsidRPr="00452E11" w:rsidRDefault="00F43630" w:rsidP="00F43630">
            <w:pPr>
              <w:jc w:val="left"/>
              <w:rPr>
                <w:rFonts w:ascii="宋体" w:hAnsi="宋体" w:cs="宋体"/>
                <w:szCs w:val="21"/>
              </w:rPr>
            </w:pPr>
            <w:r w:rsidRPr="0030224C">
              <w:rPr>
                <w:rFonts w:ascii="宋体" w:hAnsi="宋体" w:cs="宋体" w:hint="eastAsia"/>
                <w:szCs w:val="21"/>
              </w:rPr>
              <w:t>5、支持一键还原系统功能</w:t>
            </w:r>
            <w:r w:rsidRPr="00452E11">
              <w:rPr>
                <w:rFonts w:ascii="宋体" w:hAnsi="宋体" w:cs="宋体" w:hint="eastAsia"/>
                <w:szCs w:val="21"/>
              </w:rPr>
              <w:t>。</w:t>
            </w:r>
          </w:p>
          <w:p w:rsidR="00F43630" w:rsidRPr="00270837" w:rsidRDefault="00F43630" w:rsidP="006D2D09">
            <w:pPr>
              <w:rPr>
                <w:rFonts w:ascii="宋体" w:hAnsi="宋体" w:cs="宋体"/>
                <w:szCs w:val="21"/>
              </w:rPr>
            </w:pPr>
            <w:r w:rsidRPr="00452E11">
              <w:rPr>
                <w:rFonts w:ascii="宋体" w:hAnsi="宋体" w:cs="宋体" w:hint="eastAsia"/>
                <w:szCs w:val="21"/>
              </w:rPr>
              <w:t>6. 21寸1920</w:t>
            </w:r>
            <w:r>
              <w:rPr>
                <w:rFonts w:ascii="宋体" w:hAnsi="宋体" w:cs="宋体" w:hint="eastAsia"/>
                <w:szCs w:val="21"/>
              </w:rPr>
              <w:t>×</w:t>
            </w:r>
            <w:r w:rsidRPr="00452E11">
              <w:rPr>
                <w:rFonts w:ascii="宋体" w:hAnsi="宋体" w:cs="宋体" w:hint="eastAsia"/>
                <w:szCs w:val="21"/>
              </w:rPr>
              <w:t>1080分辨率高清显示器1台</w:t>
            </w:r>
            <w:r>
              <w:rPr>
                <w:rFonts w:ascii="宋体" w:hAnsi="宋体" w:cs="宋体" w:hint="eastAsia"/>
                <w:szCs w:val="21"/>
              </w:rPr>
              <w:t>（可选）</w:t>
            </w:r>
            <w:r w:rsidRPr="00452E11">
              <w:rPr>
                <w:rFonts w:ascii="宋体" w:hAnsi="宋体" w:cs="宋体" w:hint="eastAsia"/>
                <w:szCs w:val="21"/>
              </w:rPr>
              <w:t>。</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2</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智能互动录播</w:t>
            </w:r>
            <w:r>
              <w:rPr>
                <w:rFonts w:ascii="宋体" w:hAnsi="宋体" w:cs="宋体" w:hint="eastAsia"/>
                <w:szCs w:val="21"/>
              </w:rPr>
              <w:t>系统</w:t>
            </w:r>
          </w:p>
        </w:tc>
        <w:tc>
          <w:tcPr>
            <w:tcW w:w="1134" w:type="dxa"/>
            <w:vAlign w:val="center"/>
          </w:tcPr>
          <w:p w:rsidR="00F43630" w:rsidRDefault="00F43630" w:rsidP="00F43630">
            <w:pPr>
              <w:jc w:val="center"/>
              <w:rPr>
                <w:rFonts w:ascii="宋体" w:hAnsi="宋体" w:cs="宋体"/>
                <w:szCs w:val="21"/>
              </w:rPr>
            </w:pPr>
            <w:r w:rsidRPr="006B5079">
              <w:rPr>
                <w:rFonts w:ascii="宋体" w:hAnsi="宋体" w:cs="宋体" w:hint="eastAsia"/>
                <w:szCs w:val="21"/>
              </w:rPr>
              <w:t>ENZHUO</w:t>
            </w:r>
          </w:p>
          <w:p w:rsidR="00F43630" w:rsidRPr="00270837" w:rsidRDefault="00F43630" w:rsidP="00F43630">
            <w:pPr>
              <w:jc w:val="center"/>
              <w:rPr>
                <w:rFonts w:ascii="宋体" w:hAnsi="宋体" w:cs="宋体"/>
                <w:szCs w:val="21"/>
              </w:rPr>
            </w:pPr>
            <w:r w:rsidRPr="006B5079">
              <w:rPr>
                <w:rFonts w:ascii="宋体" w:hAnsi="宋体" w:cs="宋体" w:hint="eastAsia"/>
                <w:szCs w:val="21"/>
              </w:rPr>
              <w:t>智能录播V1.0</w:t>
            </w:r>
          </w:p>
        </w:tc>
        <w:tc>
          <w:tcPr>
            <w:tcW w:w="6237" w:type="dxa"/>
          </w:tcPr>
          <w:p w:rsidR="00F43630" w:rsidRPr="00433CDF" w:rsidRDefault="00F43630" w:rsidP="00F43630">
            <w:pPr>
              <w:jc w:val="left"/>
              <w:rPr>
                <w:rFonts w:ascii="宋体" w:hAnsi="宋体" w:cs="宋体"/>
                <w:szCs w:val="21"/>
              </w:rPr>
            </w:pPr>
            <w:r w:rsidRPr="00433CDF">
              <w:rPr>
                <w:rFonts w:ascii="宋体" w:hAnsi="宋体" w:cs="宋体" w:hint="eastAsia"/>
                <w:szCs w:val="21"/>
              </w:rPr>
              <w:t>一、系统总体要求</w:t>
            </w:r>
          </w:p>
          <w:p w:rsidR="00F43630" w:rsidRPr="00433CDF" w:rsidRDefault="00F43630" w:rsidP="00F43630">
            <w:pPr>
              <w:jc w:val="left"/>
              <w:rPr>
                <w:rFonts w:ascii="宋体" w:hAnsi="宋体" w:cs="宋体"/>
                <w:szCs w:val="21"/>
              </w:rPr>
            </w:pPr>
            <w:r w:rsidRPr="00433CDF">
              <w:rPr>
                <w:rFonts w:ascii="宋体" w:hAnsi="宋体" w:cs="宋体" w:hint="eastAsia"/>
                <w:szCs w:val="21"/>
              </w:rPr>
              <w:t>1、建设总体</w:t>
            </w:r>
            <w:r>
              <w:rPr>
                <w:rFonts w:ascii="宋体" w:hAnsi="宋体" w:cs="宋体" w:hint="eastAsia"/>
                <w:szCs w:val="21"/>
              </w:rPr>
              <w:t>三</w:t>
            </w:r>
            <w:r w:rsidRPr="00433CDF">
              <w:rPr>
                <w:rFonts w:ascii="宋体" w:hAnsi="宋体" w:cs="宋体" w:hint="eastAsia"/>
                <w:szCs w:val="21"/>
              </w:rPr>
              <w:t>机位录播教室,可对教师活动</w:t>
            </w:r>
            <w:r w:rsidR="00E2453D">
              <w:rPr>
                <w:rFonts w:ascii="宋体" w:hAnsi="宋体" w:cs="宋体" w:hint="eastAsia"/>
                <w:szCs w:val="21"/>
              </w:rPr>
              <w:t>或教师特写、</w:t>
            </w:r>
            <w:r w:rsidRPr="00433CDF">
              <w:rPr>
                <w:rFonts w:ascii="宋体" w:hAnsi="宋体" w:cs="宋体" w:hint="eastAsia"/>
                <w:szCs w:val="21"/>
              </w:rPr>
              <w:t>学生活动</w:t>
            </w:r>
            <w:r w:rsidR="00E2453D">
              <w:rPr>
                <w:rFonts w:ascii="宋体" w:hAnsi="宋体" w:cs="宋体" w:hint="eastAsia"/>
                <w:szCs w:val="21"/>
              </w:rPr>
              <w:t>或</w:t>
            </w:r>
            <w:r w:rsidRPr="00433CDF">
              <w:rPr>
                <w:rFonts w:ascii="宋体" w:hAnsi="宋体" w:cs="宋体" w:hint="eastAsia"/>
                <w:szCs w:val="21"/>
              </w:rPr>
              <w:t>学生特写、教学课件及资料等内容，进行各种教学全场景高质量录制，并可以进行在线编辑。老师或学生在教室里可以通过教室互动大屏观看到现场的教学过程，系统最少支持八资源录像和一导播录像，同时生成九路视频资源便于后期编辑。</w:t>
            </w:r>
          </w:p>
          <w:p w:rsidR="00F43630" w:rsidRPr="00433CDF" w:rsidRDefault="00F43630" w:rsidP="00F43630">
            <w:pPr>
              <w:jc w:val="left"/>
              <w:rPr>
                <w:rFonts w:ascii="宋体" w:hAnsi="宋体" w:cs="宋体"/>
                <w:szCs w:val="21"/>
              </w:rPr>
            </w:pPr>
            <w:r>
              <w:rPr>
                <w:rFonts w:ascii="宋体" w:hAnsi="宋体" w:cs="宋体" w:hint="eastAsia"/>
                <w:szCs w:val="21"/>
              </w:rPr>
              <w:t>2</w:t>
            </w:r>
            <w:r w:rsidRPr="00433CDF">
              <w:rPr>
                <w:rFonts w:ascii="宋体" w:hAnsi="宋体" w:cs="宋体" w:hint="eastAsia"/>
                <w:szCs w:val="21"/>
              </w:rPr>
              <w:t>、最低支持四路视频源拼接叠加方式，前景和背景可以是通道视频源、MP4媒体文件、图片等流媒体文件，三画面、四画面具有画面X/Y坐标位置分别调整功能，具有X/Y单向放大功能，具有X/Y等比放大功能。支持课件与视频、视频与视频等任意源拼接与叠加，生成单流多画面视频流，代替硬件拼接与切换台。</w:t>
            </w:r>
          </w:p>
          <w:p w:rsidR="00F43630" w:rsidRPr="00433CDF" w:rsidRDefault="00F43630" w:rsidP="00F43630">
            <w:pPr>
              <w:jc w:val="left"/>
              <w:rPr>
                <w:rFonts w:ascii="宋体" w:hAnsi="宋体" w:cs="宋体"/>
                <w:szCs w:val="21"/>
              </w:rPr>
            </w:pPr>
            <w:r>
              <w:rPr>
                <w:rFonts w:ascii="宋体" w:hAnsi="宋体" w:cs="宋体" w:hint="eastAsia"/>
                <w:szCs w:val="21"/>
              </w:rPr>
              <w:t>3</w:t>
            </w:r>
            <w:r w:rsidRPr="00433CDF">
              <w:rPr>
                <w:rFonts w:ascii="宋体" w:hAnsi="宋体" w:cs="宋体" w:hint="eastAsia"/>
                <w:szCs w:val="21"/>
              </w:rPr>
              <w:t>、系统能实现录播课程自动上传到教学资源平台服务器上并实现直播互动。</w:t>
            </w:r>
          </w:p>
          <w:p w:rsidR="00F43630" w:rsidRPr="00433CDF" w:rsidRDefault="00F43630" w:rsidP="00F43630">
            <w:pPr>
              <w:jc w:val="left"/>
              <w:rPr>
                <w:rFonts w:ascii="宋体" w:hAnsi="宋体" w:cs="宋体"/>
                <w:szCs w:val="21"/>
              </w:rPr>
            </w:pPr>
            <w:r>
              <w:rPr>
                <w:rFonts w:ascii="宋体" w:hAnsi="宋体" w:cs="宋体" w:hint="eastAsia"/>
                <w:szCs w:val="21"/>
              </w:rPr>
              <w:t>4</w:t>
            </w:r>
            <w:r w:rsidRPr="00433CDF">
              <w:rPr>
                <w:rFonts w:ascii="宋体" w:hAnsi="宋体" w:cs="宋体" w:hint="eastAsia"/>
                <w:szCs w:val="21"/>
              </w:rPr>
              <w:t>、特效：四类共十六种视频画面特技效果；字幕：导播视频字幕叠加；台标：至少支持五个台标、校标、内容图片叠加，位置可调；片头片尾：片头片尾自动拼接、手动拼接。</w:t>
            </w:r>
          </w:p>
          <w:p w:rsidR="00F43630" w:rsidRPr="00433CDF" w:rsidRDefault="00F43630" w:rsidP="00F43630">
            <w:pPr>
              <w:jc w:val="left"/>
              <w:rPr>
                <w:rFonts w:ascii="宋体" w:hAnsi="宋体" w:cs="宋体"/>
                <w:szCs w:val="21"/>
              </w:rPr>
            </w:pPr>
            <w:r>
              <w:rPr>
                <w:rFonts w:ascii="宋体" w:hAnsi="宋体" w:cs="宋体" w:hint="eastAsia"/>
                <w:szCs w:val="21"/>
              </w:rPr>
              <w:t>5</w:t>
            </w:r>
            <w:r w:rsidRPr="00433CDF">
              <w:rPr>
                <w:rFonts w:ascii="宋体" w:hAnsi="宋体" w:cs="宋体" w:hint="eastAsia"/>
                <w:szCs w:val="21"/>
              </w:rPr>
              <w:t>、录制格式：</w:t>
            </w:r>
          </w:p>
          <w:p w:rsidR="00F43630" w:rsidRPr="00433CDF" w:rsidRDefault="00F43630" w:rsidP="00F43630">
            <w:pPr>
              <w:jc w:val="left"/>
              <w:rPr>
                <w:rFonts w:ascii="宋体" w:hAnsi="宋体" w:cs="宋体"/>
                <w:szCs w:val="21"/>
              </w:rPr>
            </w:pPr>
            <w:r w:rsidRPr="00433CDF">
              <w:rPr>
                <w:rFonts w:ascii="宋体" w:hAnsi="宋体" w:cs="宋体" w:hint="eastAsia"/>
                <w:szCs w:val="21"/>
              </w:rPr>
              <w:t>（1）视频录制模块</w:t>
            </w:r>
            <w:r>
              <w:rPr>
                <w:rFonts w:ascii="宋体" w:hAnsi="宋体" w:cs="宋体" w:hint="eastAsia"/>
                <w:szCs w:val="21"/>
              </w:rPr>
              <w:t>；</w:t>
            </w:r>
          </w:p>
          <w:p w:rsidR="00F43630" w:rsidRPr="00433CDF" w:rsidRDefault="00F43630" w:rsidP="00F43630">
            <w:pPr>
              <w:jc w:val="left"/>
              <w:rPr>
                <w:rFonts w:ascii="宋体" w:hAnsi="宋体" w:cs="宋体"/>
                <w:szCs w:val="21"/>
              </w:rPr>
            </w:pPr>
            <w:r w:rsidRPr="00433CDF">
              <w:rPr>
                <w:rFonts w:ascii="宋体" w:hAnsi="宋体" w:cs="宋体" w:hint="eastAsia"/>
                <w:szCs w:val="21"/>
              </w:rPr>
              <w:t>（2）视频编码：标准H.264；</w:t>
            </w:r>
          </w:p>
          <w:p w:rsidR="00F43630" w:rsidRPr="00433CDF" w:rsidRDefault="00F43630" w:rsidP="00F43630">
            <w:pPr>
              <w:jc w:val="left"/>
              <w:rPr>
                <w:rFonts w:ascii="宋体" w:hAnsi="宋体" w:cs="宋体"/>
                <w:szCs w:val="21"/>
              </w:rPr>
            </w:pPr>
            <w:r w:rsidRPr="00433CDF">
              <w:rPr>
                <w:rFonts w:ascii="宋体" w:hAnsi="宋体" w:cs="宋体" w:hint="eastAsia"/>
                <w:szCs w:val="21"/>
              </w:rPr>
              <w:t>（3）音频编码：AAC；</w:t>
            </w:r>
          </w:p>
          <w:p w:rsidR="00F43630" w:rsidRPr="00433CDF" w:rsidRDefault="00F43630" w:rsidP="00F43630">
            <w:pPr>
              <w:jc w:val="left"/>
              <w:rPr>
                <w:rFonts w:ascii="宋体" w:hAnsi="宋体" w:cs="宋体"/>
                <w:szCs w:val="21"/>
              </w:rPr>
            </w:pPr>
            <w:r w:rsidRPr="00433CDF">
              <w:rPr>
                <w:rFonts w:ascii="宋体" w:hAnsi="宋体" w:cs="宋体" w:hint="eastAsia"/>
                <w:szCs w:val="21"/>
              </w:rPr>
              <w:t>（4）录像格式：MP4、ASF、FLV、TS、WMV可选</w:t>
            </w:r>
            <w:r>
              <w:rPr>
                <w:rFonts w:ascii="宋体" w:hAnsi="宋体" w:cs="宋体" w:hint="eastAsia"/>
                <w:szCs w:val="21"/>
              </w:rPr>
              <w:t>；</w:t>
            </w:r>
          </w:p>
          <w:p w:rsidR="00F43630" w:rsidRPr="00433CDF" w:rsidRDefault="00F43630" w:rsidP="00F43630">
            <w:pPr>
              <w:jc w:val="left"/>
              <w:rPr>
                <w:rFonts w:ascii="宋体" w:hAnsi="宋体" w:cs="宋体"/>
                <w:szCs w:val="21"/>
              </w:rPr>
            </w:pPr>
            <w:r w:rsidRPr="00433CDF">
              <w:rPr>
                <w:rFonts w:ascii="宋体" w:hAnsi="宋体" w:cs="宋体" w:hint="eastAsia"/>
                <w:szCs w:val="21"/>
              </w:rPr>
              <w:t>（5）录像质量：分辨率：支持1080P/30fps、720P/60fps、</w:t>
            </w:r>
            <w:r w:rsidRPr="00433CDF">
              <w:rPr>
                <w:rFonts w:ascii="宋体" w:hAnsi="宋体" w:cs="宋体" w:hint="eastAsia"/>
                <w:szCs w:val="21"/>
              </w:rPr>
              <w:lastRenderedPageBreak/>
              <w:t>720P/30fps，720×576/25fps可选,录像码流可设置。</w:t>
            </w:r>
          </w:p>
          <w:p w:rsidR="00F43630" w:rsidRPr="00433CDF" w:rsidRDefault="00F43630" w:rsidP="00F43630">
            <w:pPr>
              <w:jc w:val="left"/>
              <w:rPr>
                <w:rFonts w:ascii="宋体" w:hAnsi="宋体" w:cs="宋体"/>
                <w:szCs w:val="21"/>
              </w:rPr>
            </w:pPr>
            <w:r w:rsidRPr="00433CDF">
              <w:rPr>
                <w:rFonts w:ascii="宋体" w:hAnsi="宋体" w:cs="宋体" w:hint="eastAsia"/>
                <w:szCs w:val="21"/>
              </w:rPr>
              <w:t>二、导播功能</w:t>
            </w:r>
          </w:p>
          <w:p w:rsidR="00F43630" w:rsidRPr="00433CDF" w:rsidRDefault="00F43630" w:rsidP="00F43630">
            <w:pPr>
              <w:jc w:val="left"/>
              <w:rPr>
                <w:rFonts w:ascii="宋体" w:hAnsi="宋体" w:cs="宋体"/>
                <w:szCs w:val="21"/>
              </w:rPr>
            </w:pPr>
            <w:r w:rsidRPr="00433CDF">
              <w:rPr>
                <w:rFonts w:ascii="宋体" w:hAnsi="宋体" w:cs="宋体" w:hint="eastAsia"/>
                <w:szCs w:val="21"/>
              </w:rPr>
              <w:t>1）、导播模式：手动/半自动/自动双模式。</w:t>
            </w:r>
          </w:p>
          <w:p w:rsidR="00F43630" w:rsidRPr="00433CDF" w:rsidRDefault="00F43630" w:rsidP="00F43630">
            <w:pPr>
              <w:jc w:val="left"/>
              <w:rPr>
                <w:rFonts w:ascii="宋体" w:hAnsi="宋体" w:cs="宋体"/>
                <w:szCs w:val="21"/>
              </w:rPr>
            </w:pPr>
            <w:r w:rsidRPr="00433CDF">
              <w:rPr>
                <w:rFonts w:ascii="宋体" w:hAnsi="宋体" w:cs="宋体" w:hint="eastAsia"/>
                <w:szCs w:val="21"/>
              </w:rPr>
              <w:t>2）、支持讲台单机位、双机位、多机位跟踪导播，多机位跟踪导播用户可编程。</w:t>
            </w:r>
          </w:p>
          <w:p w:rsidR="00F43630" w:rsidRPr="00433CDF" w:rsidRDefault="00F43630" w:rsidP="00F43630">
            <w:pPr>
              <w:jc w:val="left"/>
              <w:rPr>
                <w:rFonts w:ascii="宋体" w:hAnsi="宋体" w:cs="宋体"/>
                <w:szCs w:val="21"/>
              </w:rPr>
            </w:pPr>
            <w:r w:rsidRPr="00433CDF">
              <w:rPr>
                <w:rFonts w:ascii="宋体" w:hAnsi="宋体" w:cs="宋体" w:hint="eastAsia"/>
                <w:szCs w:val="21"/>
              </w:rPr>
              <w:t>3）、支持学生单机位、双机位、多机位跟踪导播。</w:t>
            </w:r>
          </w:p>
          <w:p w:rsidR="00F43630" w:rsidRPr="00433CDF" w:rsidRDefault="00F43630" w:rsidP="00F43630">
            <w:pPr>
              <w:jc w:val="left"/>
              <w:rPr>
                <w:rFonts w:ascii="宋体" w:hAnsi="宋体" w:cs="宋体"/>
                <w:szCs w:val="21"/>
              </w:rPr>
            </w:pPr>
            <w:r w:rsidRPr="00433CDF">
              <w:rPr>
                <w:rFonts w:ascii="宋体" w:hAnsi="宋体" w:cs="宋体" w:hint="eastAsia"/>
                <w:szCs w:val="21"/>
              </w:rPr>
              <w:t>4）、支持教师三种机位跟踪导播与学生两种跟踪导播任意组合，生成自动导播系统。</w:t>
            </w:r>
          </w:p>
          <w:p w:rsidR="00F43630" w:rsidRPr="00433CDF" w:rsidRDefault="00F43630" w:rsidP="00F43630">
            <w:pPr>
              <w:jc w:val="left"/>
              <w:rPr>
                <w:rFonts w:ascii="宋体" w:hAnsi="宋体" w:cs="宋体"/>
                <w:szCs w:val="21"/>
              </w:rPr>
            </w:pPr>
            <w:r w:rsidRPr="00433CDF">
              <w:rPr>
                <w:rFonts w:ascii="宋体" w:hAnsi="宋体" w:cs="宋体" w:hint="eastAsia"/>
                <w:szCs w:val="21"/>
              </w:rPr>
              <w:t>5）、专用导播键盘：支持外接专用导播键盘；支持Windows、Android、IOS多种移动终端导播。</w:t>
            </w:r>
          </w:p>
          <w:p w:rsidR="00F43630" w:rsidRPr="00433CDF" w:rsidRDefault="00F43630" w:rsidP="00F43630">
            <w:pPr>
              <w:jc w:val="left"/>
              <w:rPr>
                <w:rFonts w:ascii="宋体" w:hAnsi="宋体" w:cs="宋体"/>
                <w:szCs w:val="21"/>
              </w:rPr>
            </w:pPr>
            <w:r w:rsidRPr="00433CDF">
              <w:rPr>
                <w:rFonts w:ascii="宋体" w:hAnsi="宋体" w:cs="宋体" w:hint="eastAsia"/>
                <w:szCs w:val="21"/>
              </w:rPr>
              <w:t>6）、校标：支持JPG、PNG格式校标（支持五位置校标或图像字幕）。</w:t>
            </w:r>
          </w:p>
          <w:p w:rsidR="00F43630" w:rsidRPr="00433CDF" w:rsidRDefault="00F43630" w:rsidP="00F43630">
            <w:pPr>
              <w:jc w:val="left"/>
              <w:rPr>
                <w:rFonts w:ascii="宋体" w:hAnsi="宋体" w:cs="宋体"/>
                <w:szCs w:val="21"/>
              </w:rPr>
            </w:pPr>
            <w:r w:rsidRPr="00433CDF">
              <w:rPr>
                <w:rFonts w:ascii="宋体" w:hAnsi="宋体" w:cs="宋体" w:hint="eastAsia"/>
                <w:szCs w:val="21"/>
              </w:rPr>
              <w:t>7）、字幕：支持图片字幕和文本字幕（支持文本导入）。</w:t>
            </w:r>
          </w:p>
          <w:p w:rsidR="00F43630" w:rsidRPr="00433CDF" w:rsidRDefault="00F43630" w:rsidP="00F43630">
            <w:pPr>
              <w:jc w:val="left"/>
              <w:rPr>
                <w:rFonts w:ascii="宋体" w:hAnsi="宋体" w:cs="宋体"/>
                <w:szCs w:val="21"/>
              </w:rPr>
            </w:pPr>
            <w:r w:rsidRPr="00433CDF">
              <w:rPr>
                <w:rFonts w:ascii="宋体" w:hAnsi="宋体" w:cs="宋体" w:hint="eastAsia"/>
                <w:szCs w:val="21"/>
              </w:rPr>
              <w:t>8）、录像时间：支持录像时长显示，内存占用率、CPU占用率、磁盘剩余空间显示。</w:t>
            </w:r>
          </w:p>
          <w:p w:rsidR="00F43630" w:rsidRPr="00433CDF" w:rsidRDefault="00F43630" w:rsidP="00F43630">
            <w:pPr>
              <w:jc w:val="left"/>
              <w:rPr>
                <w:rFonts w:ascii="宋体" w:hAnsi="宋体" w:cs="宋体"/>
                <w:szCs w:val="21"/>
              </w:rPr>
            </w:pPr>
            <w:r w:rsidRPr="00433CDF">
              <w:rPr>
                <w:rFonts w:ascii="宋体" w:hAnsi="宋体" w:cs="宋体" w:hint="eastAsia"/>
                <w:szCs w:val="21"/>
              </w:rPr>
              <w:t>9）、支持十六种特效。</w:t>
            </w:r>
          </w:p>
          <w:p w:rsidR="00F43630" w:rsidRPr="00433CDF" w:rsidRDefault="00F43630" w:rsidP="00F43630">
            <w:pPr>
              <w:jc w:val="left"/>
              <w:rPr>
                <w:rFonts w:ascii="宋体" w:hAnsi="宋体" w:cs="宋体"/>
                <w:szCs w:val="21"/>
              </w:rPr>
            </w:pPr>
            <w:r w:rsidRPr="00433CDF">
              <w:rPr>
                <w:rFonts w:ascii="宋体" w:hAnsi="宋体" w:cs="宋体" w:hint="eastAsia"/>
                <w:szCs w:val="21"/>
              </w:rPr>
              <w:t>10）、导播路数：支持10路导播预监功能。</w:t>
            </w:r>
          </w:p>
          <w:p w:rsidR="00F43630" w:rsidRPr="00433CDF" w:rsidRDefault="00F43630" w:rsidP="00F43630">
            <w:pPr>
              <w:jc w:val="left"/>
              <w:rPr>
                <w:rFonts w:ascii="宋体" w:hAnsi="宋体" w:cs="宋体"/>
                <w:szCs w:val="21"/>
              </w:rPr>
            </w:pPr>
            <w:r w:rsidRPr="00433CDF">
              <w:rPr>
                <w:rFonts w:ascii="宋体" w:hAnsi="宋体" w:cs="宋体" w:hint="eastAsia"/>
                <w:szCs w:val="21"/>
              </w:rPr>
              <w:t>11）、支持VGA+教师+学生单流三画面互动，支持教师+学生单流双画面互动。</w:t>
            </w:r>
          </w:p>
          <w:p w:rsidR="00F43630" w:rsidRPr="00270837" w:rsidRDefault="00F43630" w:rsidP="00F43630">
            <w:pPr>
              <w:rPr>
                <w:rFonts w:ascii="宋体" w:hAnsi="宋体" w:cs="宋体"/>
                <w:szCs w:val="21"/>
              </w:rPr>
            </w:pPr>
            <w:r w:rsidRPr="00433CDF">
              <w:rPr>
                <w:rFonts w:ascii="宋体" w:hAnsi="宋体" w:cs="宋体" w:hint="eastAsia"/>
                <w:szCs w:val="21"/>
              </w:rPr>
              <w:t>12）、支持自动导播内容组合选择。</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必选</w:t>
            </w:r>
          </w:p>
        </w:tc>
      </w:tr>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3</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图像跟踪系统模块</w:t>
            </w:r>
          </w:p>
        </w:tc>
        <w:tc>
          <w:tcPr>
            <w:tcW w:w="1134" w:type="dxa"/>
            <w:vAlign w:val="center"/>
          </w:tcPr>
          <w:p w:rsidR="00F43630" w:rsidRDefault="00F43630" w:rsidP="00F43630">
            <w:pPr>
              <w:jc w:val="center"/>
              <w:rPr>
                <w:rFonts w:ascii="宋体" w:hAnsi="宋体" w:cs="宋体"/>
                <w:szCs w:val="21"/>
              </w:rPr>
            </w:pPr>
            <w:r>
              <w:rPr>
                <w:rFonts w:ascii="宋体" w:hAnsi="宋体" w:cs="宋体" w:hint="eastAsia"/>
                <w:szCs w:val="21"/>
              </w:rPr>
              <w:t>ENZHUO</w:t>
            </w:r>
          </w:p>
          <w:p w:rsidR="00F43630" w:rsidRPr="00270837" w:rsidRDefault="00883F87" w:rsidP="00883F87">
            <w:pPr>
              <w:jc w:val="center"/>
              <w:rPr>
                <w:rFonts w:ascii="宋体" w:hAnsi="宋体" w:cs="宋体"/>
                <w:szCs w:val="21"/>
              </w:rPr>
            </w:pPr>
            <w:r>
              <w:rPr>
                <w:rFonts w:ascii="宋体" w:hAnsi="宋体" w:cs="宋体" w:hint="eastAsia"/>
                <w:szCs w:val="21"/>
              </w:rPr>
              <w:t>跟踪</w:t>
            </w:r>
            <w:r w:rsidR="00F43630" w:rsidRPr="0098519C">
              <w:rPr>
                <w:rFonts w:ascii="宋体" w:hAnsi="宋体" w:cs="宋体" w:hint="eastAsia"/>
                <w:szCs w:val="21"/>
              </w:rPr>
              <w:t>V1.0</w:t>
            </w:r>
          </w:p>
        </w:tc>
        <w:tc>
          <w:tcPr>
            <w:tcW w:w="6237" w:type="dxa"/>
          </w:tcPr>
          <w:p w:rsidR="00F43630" w:rsidRPr="00433CDF" w:rsidRDefault="00F43630" w:rsidP="00F43630">
            <w:pPr>
              <w:jc w:val="left"/>
              <w:rPr>
                <w:rFonts w:ascii="宋体" w:hAnsi="宋体" w:cs="宋体"/>
                <w:szCs w:val="21"/>
              </w:rPr>
            </w:pPr>
            <w:r w:rsidRPr="00433CDF">
              <w:rPr>
                <w:rFonts w:ascii="宋体" w:hAnsi="宋体" w:cs="宋体" w:hint="eastAsia"/>
                <w:szCs w:val="21"/>
              </w:rPr>
              <w:t>图像识别和跟踪定位系统模块：</w:t>
            </w:r>
          </w:p>
          <w:p w:rsidR="00F43630" w:rsidRPr="00433CDF" w:rsidRDefault="00F43630" w:rsidP="00F43630">
            <w:pPr>
              <w:jc w:val="left"/>
              <w:rPr>
                <w:rFonts w:ascii="宋体" w:hAnsi="宋体" w:cs="宋体"/>
                <w:szCs w:val="21"/>
              </w:rPr>
            </w:pPr>
            <w:r w:rsidRPr="00433CDF">
              <w:rPr>
                <w:rFonts w:ascii="宋体" w:hAnsi="宋体" w:cs="宋体" w:hint="eastAsia"/>
                <w:szCs w:val="21"/>
              </w:rPr>
              <w:t>采用可视化自动定位跟踪技术为提高导播效率，导播功能与跟踪界面应体现在一个同一界面内，无需单独软件及跟踪硬件设备（提供截图照片证明文件）。在自动导播的同时可以实时看到讲台和学生的情况。</w:t>
            </w:r>
          </w:p>
          <w:p w:rsidR="00F43630" w:rsidRPr="00433CDF" w:rsidRDefault="00F43630" w:rsidP="00F43630">
            <w:pPr>
              <w:jc w:val="left"/>
              <w:rPr>
                <w:rFonts w:ascii="宋体" w:hAnsi="宋体" w:cs="宋体"/>
                <w:szCs w:val="21"/>
              </w:rPr>
            </w:pPr>
            <w:r w:rsidRPr="00433CDF">
              <w:rPr>
                <w:rFonts w:ascii="宋体" w:hAnsi="宋体" w:cs="宋体" w:hint="eastAsia"/>
                <w:szCs w:val="21"/>
              </w:rPr>
              <w:t>老师自动跟踪：</w:t>
            </w:r>
          </w:p>
          <w:p w:rsidR="00F43630" w:rsidRPr="00433CDF" w:rsidRDefault="00F43630" w:rsidP="00F43630">
            <w:pPr>
              <w:jc w:val="left"/>
              <w:rPr>
                <w:rFonts w:ascii="宋体" w:hAnsi="宋体" w:cs="宋体"/>
                <w:szCs w:val="21"/>
              </w:rPr>
            </w:pPr>
            <w:r w:rsidRPr="00433CDF">
              <w:rPr>
                <w:rFonts w:ascii="宋体" w:hAnsi="宋体" w:cs="宋体" w:hint="eastAsia"/>
                <w:szCs w:val="21"/>
              </w:rPr>
              <w:t>（1）、跟踪支持多种定位方式：点定位、区域定位、立体定位、移动侦测，图像跟踪与切换智能识别调度：自动识别摄像机机位，自动调度。</w:t>
            </w:r>
          </w:p>
          <w:p w:rsidR="00F43630" w:rsidRPr="00270837" w:rsidRDefault="00F43630" w:rsidP="00F43630">
            <w:pPr>
              <w:jc w:val="left"/>
              <w:rPr>
                <w:rFonts w:ascii="宋体" w:hAnsi="宋体" w:cs="宋体"/>
                <w:szCs w:val="21"/>
              </w:rPr>
            </w:pPr>
            <w:r w:rsidRPr="00433CDF">
              <w:rPr>
                <w:rFonts w:ascii="宋体" w:hAnsi="宋体" w:cs="宋体" w:hint="eastAsia"/>
                <w:szCs w:val="21"/>
              </w:rPr>
              <w:t>（2）、跟踪切换方式可定义：可根据不同老师的授课行为习惯，进行编程，实现个性化跟踪策略，最终实现老师在讲台上随意走动情况下，都必须是特写镜头，杜绝镜头的聚焦和随动跟踪、杜绝全景镜头，只允许是电视级别的硬切换效果。</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146"/>
          <w:jc w:val="center"/>
        </w:trPr>
        <w:tc>
          <w:tcPr>
            <w:tcW w:w="532" w:type="dxa"/>
            <w:vAlign w:val="center"/>
          </w:tcPr>
          <w:p w:rsidR="00F43630" w:rsidRPr="00270837" w:rsidRDefault="00FC152A" w:rsidP="00F43630">
            <w:pPr>
              <w:jc w:val="center"/>
              <w:rPr>
                <w:rFonts w:ascii="宋体" w:hAnsi="宋体" w:cs="宋体"/>
                <w:szCs w:val="21"/>
              </w:rPr>
            </w:pPr>
            <w:r>
              <w:rPr>
                <w:rFonts w:ascii="宋体" w:hAnsi="宋体" w:cs="宋体" w:hint="eastAsia"/>
                <w:szCs w:val="21"/>
              </w:rPr>
              <w:t>4</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教学</w:t>
            </w:r>
            <w:r w:rsidRPr="00270837">
              <w:rPr>
                <w:rFonts w:ascii="宋体" w:hAnsi="宋体" w:cs="宋体" w:hint="eastAsia"/>
                <w:szCs w:val="21"/>
              </w:rPr>
              <w:t>互动系统模块</w:t>
            </w:r>
          </w:p>
        </w:tc>
        <w:tc>
          <w:tcPr>
            <w:tcW w:w="1134" w:type="dxa"/>
            <w:vAlign w:val="center"/>
          </w:tcPr>
          <w:p w:rsidR="00F43630" w:rsidRDefault="00F43630" w:rsidP="00F43630">
            <w:pPr>
              <w:jc w:val="center"/>
              <w:rPr>
                <w:rFonts w:ascii="宋体" w:hAnsi="宋体" w:cs="宋体"/>
                <w:szCs w:val="21"/>
              </w:rPr>
            </w:pPr>
            <w:r w:rsidRPr="0098519C">
              <w:rPr>
                <w:rFonts w:ascii="宋体" w:hAnsi="宋体" w:cs="宋体" w:hint="eastAsia"/>
                <w:szCs w:val="21"/>
              </w:rPr>
              <w:t>ENZHUO</w:t>
            </w:r>
          </w:p>
          <w:p w:rsidR="00F43630" w:rsidRPr="00270837" w:rsidRDefault="00F43630" w:rsidP="00F43630">
            <w:pPr>
              <w:jc w:val="center"/>
              <w:rPr>
                <w:rFonts w:ascii="宋体" w:hAnsi="宋体" w:cs="宋体"/>
                <w:szCs w:val="21"/>
              </w:rPr>
            </w:pPr>
            <w:r w:rsidRPr="0098519C">
              <w:rPr>
                <w:rFonts w:ascii="宋体" w:hAnsi="宋体" w:cs="宋体" w:hint="eastAsia"/>
                <w:szCs w:val="21"/>
              </w:rPr>
              <w:t>互动V1.0</w:t>
            </w:r>
          </w:p>
        </w:tc>
        <w:tc>
          <w:tcPr>
            <w:tcW w:w="6237" w:type="dxa"/>
          </w:tcPr>
          <w:p w:rsidR="00F43630" w:rsidRPr="00E50D23" w:rsidRDefault="00F43630" w:rsidP="00F43630">
            <w:pPr>
              <w:jc w:val="left"/>
              <w:rPr>
                <w:rFonts w:ascii="宋体" w:hAnsi="宋体" w:cs="宋体"/>
                <w:szCs w:val="21"/>
              </w:rPr>
            </w:pPr>
            <w:r w:rsidRPr="00E50D23">
              <w:rPr>
                <w:rFonts w:ascii="宋体" w:hAnsi="宋体" w:cs="宋体" w:hint="eastAsia"/>
                <w:szCs w:val="21"/>
              </w:rPr>
              <w:t>录播系统无缝嵌入互动授课系统模块（非单独硬件，提供证明材料），在录播的过程中，同时支持与远端教室进行互动授课。</w:t>
            </w:r>
          </w:p>
          <w:p w:rsidR="00F43630" w:rsidRPr="00E50D23" w:rsidRDefault="00F43630" w:rsidP="00F43630">
            <w:pPr>
              <w:jc w:val="left"/>
              <w:rPr>
                <w:rFonts w:ascii="宋体" w:hAnsi="宋体" w:cs="宋体"/>
                <w:szCs w:val="21"/>
              </w:rPr>
            </w:pPr>
            <w:r w:rsidRPr="00E50D23">
              <w:rPr>
                <w:rFonts w:ascii="宋体" w:hAnsi="宋体" w:cs="宋体" w:hint="eastAsia"/>
                <w:szCs w:val="21"/>
              </w:rPr>
              <w:t>一、应用：本地互动录像、同频互动录像、互动直播、多功能室多机位及PPT演讲导播、网络视频会议。</w:t>
            </w:r>
          </w:p>
          <w:p w:rsidR="00F43630" w:rsidRPr="00E50D23" w:rsidRDefault="00F43630" w:rsidP="00F43630">
            <w:pPr>
              <w:jc w:val="left"/>
              <w:rPr>
                <w:rFonts w:ascii="宋体" w:hAnsi="宋体" w:cs="宋体"/>
                <w:szCs w:val="21"/>
              </w:rPr>
            </w:pPr>
            <w:r w:rsidRPr="00E50D23">
              <w:rPr>
                <w:rFonts w:ascii="宋体" w:hAnsi="宋体" w:cs="宋体" w:hint="eastAsia"/>
                <w:szCs w:val="21"/>
              </w:rPr>
              <w:t>集导播、录像、直播、互动、视频会议于一体；升级方便、维护和实施简单、建设成本相对较低，系统并行构架设计、支持硬件加速。</w:t>
            </w:r>
          </w:p>
          <w:p w:rsidR="00F43630" w:rsidRPr="00E50D23" w:rsidRDefault="00F43630" w:rsidP="00F43630">
            <w:pPr>
              <w:jc w:val="left"/>
              <w:rPr>
                <w:rFonts w:ascii="宋体" w:hAnsi="宋体" w:cs="宋体"/>
                <w:szCs w:val="21"/>
              </w:rPr>
            </w:pPr>
            <w:r w:rsidRPr="00E50D23">
              <w:rPr>
                <w:rFonts w:ascii="宋体" w:hAnsi="宋体" w:cs="宋体" w:hint="eastAsia"/>
                <w:szCs w:val="21"/>
              </w:rPr>
              <w:t>支持1080P、1080I、720P、D1、VGA图像分辨率，支持SDI、HDMI、VGA、AV、DVI、S端子、YPbPr视频接口。</w:t>
            </w:r>
          </w:p>
          <w:p w:rsidR="00F43630" w:rsidRPr="00E50D23" w:rsidRDefault="00F43630" w:rsidP="00F43630">
            <w:pPr>
              <w:jc w:val="left"/>
              <w:rPr>
                <w:rFonts w:ascii="宋体" w:hAnsi="宋体" w:cs="宋体"/>
                <w:szCs w:val="21"/>
              </w:rPr>
            </w:pPr>
            <w:r w:rsidRPr="00E50D23">
              <w:rPr>
                <w:rFonts w:ascii="宋体" w:hAnsi="宋体" w:cs="宋体" w:hint="eastAsia"/>
                <w:szCs w:val="21"/>
              </w:rPr>
              <w:t>支持导播视频独立输出到第二屏投景或大屏，适用学术厅、教育观摩、会议厅、导播至第三方系统应用。</w:t>
            </w:r>
          </w:p>
          <w:p w:rsidR="00F43630" w:rsidRPr="00E50D23" w:rsidRDefault="00F43630" w:rsidP="00F43630">
            <w:pPr>
              <w:jc w:val="left"/>
              <w:rPr>
                <w:rFonts w:ascii="宋体" w:hAnsi="宋体" w:cs="宋体"/>
                <w:szCs w:val="21"/>
              </w:rPr>
            </w:pPr>
            <w:r w:rsidRPr="00E50D23">
              <w:rPr>
                <w:rFonts w:ascii="宋体" w:hAnsi="宋体" w:cs="宋体" w:hint="eastAsia"/>
                <w:szCs w:val="21"/>
              </w:rPr>
              <w:t>二、视频互动</w:t>
            </w:r>
          </w:p>
          <w:p w:rsidR="00F43630" w:rsidRPr="00E50D23" w:rsidRDefault="00F43630" w:rsidP="00F43630">
            <w:pPr>
              <w:jc w:val="left"/>
              <w:rPr>
                <w:rFonts w:ascii="宋体" w:hAnsi="宋体" w:cs="宋体"/>
                <w:szCs w:val="21"/>
              </w:rPr>
            </w:pPr>
            <w:r w:rsidRPr="00E50D23">
              <w:rPr>
                <w:rFonts w:ascii="宋体" w:hAnsi="宋体" w:cs="宋体" w:hint="eastAsia"/>
                <w:szCs w:val="21"/>
              </w:rPr>
              <w:lastRenderedPageBreak/>
              <w:t>适应桌面会议、会议室、大型会议厅在同一系统中同时进行。</w:t>
            </w:r>
          </w:p>
          <w:p w:rsidR="00F43630" w:rsidRPr="00E50D23" w:rsidRDefault="00F43630" w:rsidP="00F43630">
            <w:pPr>
              <w:jc w:val="left"/>
              <w:rPr>
                <w:rFonts w:ascii="宋体" w:hAnsi="宋体" w:cs="宋体"/>
                <w:szCs w:val="21"/>
              </w:rPr>
            </w:pPr>
            <w:r w:rsidRPr="00E50D23">
              <w:rPr>
                <w:rFonts w:ascii="宋体" w:hAnsi="宋体" w:cs="宋体" w:hint="eastAsia"/>
                <w:szCs w:val="21"/>
              </w:rPr>
              <w:t>支持画面模式多样/8种互动模式/与会者角色/权限传递/远程控制调节功/媒体文件广播/外部视频源接入/公告信息/记录与回/保密信息/点名、统计/电子白板功能/批注修改的动态演讲和IE协同/高保密性网络文件柜/投票系统。</w:t>
            </w:r>
          </w:p>
          <w:p w:rsidR="00F43630" w:rsidRPr="00E50D23" w:rsidRDefault="00F43630" w:rsidP="00F43630">
            <w:pPr>
              <w:jc w:val="left"/>
              <w:rPr>
                <w:rFonts w:ascii="宋体" w:hAnsi="宋体" w:cs="宋体"/>
                <w:szCs w:val="21"/>
              </w:rPr>
            </w:pPr>
            <w:r w:rsidRPr="00E50D23">
              <w:rPr>
                <w:rFonts w:ascii="宋体" w:hAnsi="宋体" w:cs="宋体" w:hint="eastAsia"/>
                <w:szCs w:val="21"/>
              </w:rPr>
              <w:t>三、 即时通讯与协同办公</w:t>
            </w:r>
          </w:p>
          <w:p w:rsidR="00F43630" w:rsidRPr="00270837" w:rsidRDefault="00F43630" w:rsidP="00F43630">
            <w:pPr>
              <w:jc w:val="left"/>
              <w:rPr>
                <w:rFonts w:ascii="宋体" w:hAnsi="宋体" w:cs="宋体"/>
                <w:szCs w:val="21"/>
              </w:rPr>
            </w:pPr>
            <w:r w:rsidRPr="00E50D23">
              <w:rPr>
                <w:rFonts w:ascii="宋体" w:hAnsi="宋体" w:cs="宋体" w:hint="eastAsia"/>
                <w:szCs w:val="21"/>
              </w:rPr>
              <w:t>1点对点通讯/多功能文件柜/有权限用户可建立多个讨论组，参与讨论组成员可管理设定/群发通知/召集会议通知/留言箱/日程安排/万年日历/科学计算器/常用换算单位表。</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必选</w:t>
            </w:r>
          </w:p>
        </w:tc>
      </w:tr>
      <w:tr w:rsidR="00F43630" w:rsidRPr="00270837" w:rsidTr="00F43630">
        <w:trPr>
          <w:trHeight w:val="308"/>
          <w:jc w:val="center"/>
        </w:trPr>
        <w:tc>
          <w:tcPr>
            <w:tcW w:w="532" w:type="dxa"/>
            <w:vAlign w:val="center"/>
          </w:tcPr>
          <w:p w:rsidR="00F43630" w:rsidRPr="00270837" w:rsidRDefault="00FC152A" w:rsidP="00F43630">
            <w:pPr>
              <w:jc w:val="center"/>
              <w:rPr>
                <w:rFonts w:ascii="宋体" w:hAnsi="宋体" w:cs="宋体"/>
                <w:szCs w:val="21"/>
              </w:rPr>
            </w:pPr>
            <w:r>
              <w:rPr>
                <w:rFonts w:ascii="宋体" w:hAnsi="宋体" w:cs="宋体" w:hint="eastAsia"/>
                <w:szCs w:val="21"/>
              </w:rPr>
              <w:lastRenderedPageBreak/>
              <w:t>5</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智能调音系统模块</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ENZHUO调音</w:t>
            </w:r>
            <w:r w:rsidRPr="0098519C">
              <w:rPr>
                <w:rFonts w:ascii="宋体" w:hAnsi="宋体" w:cs="宋体" w:hint="eastAsia"/>
                <w:szCs w:val="21"/>
              </w:rPr>
              <w:t>V1.0</w:t>
            </w:r>
          </w:p>
        </w:tc>
        <w:tc>
          <w:tcPr>
            <w:tcW w:w="6237" w:type="dxa"/>
          </w:tcPr>
          <w:p w:rsidR="00F43630" w:rsidRPr="008123D6" w:rsidRDefault="00F43630" w:rsidP="00F43630">
            <w:pPr>
              <w:jc w:val="left"/>
              <w:rPr>
                <w:rFonts w:ascii="宋体" w:hAnsi="宋体" w:cs="宋体"/>
                <w:szCs w:val="21"/>
              </w:rPr>
            </w:pPr>
            <w:r w:rsidRPr="008123D6">
              <w:rPr>
                <w:rFonts w:ascii="宋体" w:hAnsi="宋体" w:cs="宋体" w:hint="eastAsia"/>
                <w:szCs w:val="21"/>
              </w:rPr>
              <w:t>智能调音台：</w:t>
            </w:r>
          </w:p>
          <w:p w:rsidR="00F43630" w:rsidRPr="008123D6" w:rsidRDefault="00F43630" w:rsidP="00F43630">
            <w:pPr>
              <w:jc w:val="left"/>
              <w:rPr>
                <w:rFonts w:ascii="宋体" w:hAnsi="宋体" w:cs="宋体"/>
                <w:szCs w:val="21"/>
              </w:rPr>
            </w:pPr>
            <w:r w:rsidRPr="008123D6">
              <w:rPr>
                <w:rFonts w:ascii="宋体" w:hAnsi="宋体" w:cs="宋体" w:hint="eastAsia"/>
                <w:szCs w:val="21"/>
              </w:rPr>
              <w:t>1、支持最少8个音轨调音、1个主输出调音；2、支持随动声音切换，即通道切换，声音随通道自动切换；</w:t>
            </w:r>
          </w:p>
          <w:p w:rsidR="00F43630" w:rsidRPr="008123D6" w:rsidRDefault="00F43630" w:rsidP="00F43630">
            <w:pPr>
              <w:jc w:val="left"/>
              <w:rPr>
                <w:rFonts w:ascii="宋体" w:hAnsi="宋体" w:cs="宋体"/>
                <w:szCs w:val="21"/>
              </w:rPr>
            </w:pPr>
            <w:r w:rsidRPr="008123D6">
              <w:rPr>
                <w:rFonts w:ascii="宋体" w:hAnsi="宋体" w:cs="宋体" w:hint="eastAsia"/>
                <w:szCs w:val="21"/>
              </w:rPr>
              <w:t>3、支持任意通道声音混音，支持混音源调整混音比例；</w:t>
            </w:r>
          </w:p>
          <w:p w:rsidR="00F43630" w:rsidRPr="008123D6" w:rsidRDefault="00F43630" w:rsidP="00F43630">
            <w:pPr>
              <w:jc w:val="left"/>
              <w:rPr>
                <w:rFonts w:ascii="宋体" w:hAnsi="宋体" w:cs="宋体"/>
                <w:szCs w:val="21"/>
              </w:rPr>
            </w:pPr>
            <w:r w:rsidRPr="008123D6">
              <w:rPr>
                <w:rFonts w:ascii="宋体" w:hAnsi="宋体" w:cs="宋体" w:hint="eastAsia"/>
                <w:szCs w:val="21"/>
              </w:rPr>
              <w:t>4、支持混音延时修正；</w:t>
            </w:r>
          </w:p>
          <w:p w:rsidR="00F43630" w:rsidRPr="008123D6" w:rsidRDefault="00F43630" w:rsidP="00F43630">
            <w:pPr>
              <w:jc w:val="left"/>
              <w:rPr>
                <w:rFonts w:ascii="宋体" w:hAnsi="宋体" w:cs="宋体"/>
                <w:szCs w:val="21"/>
              </w:rPr>
            </w:pPr>
            <w:r w:rsidRPr="008123D6">
              <w:rPr>
                <w:rFonts w:ascii="宋体" w:hAnsi="宋体" w:cs="宋体" w:hint="eastAsia"/>
                <w:szCs w:val="21"/>
              </w:rPr>
              <w:t>5、支持可用音源自动识别；</w:t>
            </w:r>
          </w:p>
          <w:p w:rsidR="00F43630" w:rsidRPr="008123D6" w:rsidRDefault="00F43630" w:rsidP="00F43630">
            <w:pPr>
              <w:jc w:val="left"/>
              <w:rPr>
                <w:rFonts w:ascii="宋体" w:hAnsi="宋体" w:cs="宋体"/>
                <w:szCs w:val="21"/>
              </w:rPr>
            </w:pPr>
            <w:r w:rsidRPr="008123D6">
              <w:rPr>
                <w:rFonts w:ascii="宋体" w:hAnsi="宋体" w:cs="宋体" w:hint="eastAsia"/>
                <w:szCs w:val="21"/>
              </w:rPr>
              <w:t>6、支持通道音源静音；</w:t>
            </w:r>
          </w:p>
          <w:p w:rsidR="00F43630" w:rsidRPr="00270837" w:rsidRDefault="00F43630" w:rsidP="00F43630">
            <w:pPr>
              <w:rPr>
                <w:rFonts w:ascii="宋体" w:hAnsi="宋体" w:cs="宋体"/>
                <w:szCs w:val="21"/>
              </w:rPr>
            </w:pPr>
            <w:r w:rsidRPr="008123D6">
              <w:rPr>
                <w:rFonts w:ascii="宋体" w:hAnsi="宋体" w:cs="宋体" w:hint="eastAsia"/>
                <w:szCs w:val="21"/>
              </w:rPr>
              <w:t>7、支持自动增益、降噪功能。</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C152A" w:rsidP="00F43630">
            <w:pPr>
              <w:jc w:val="center"/>
              <w:rPr>
                <w:rFonts w:ascii="宋体" w:hAnsi="宋体" w:cs="宋体"/>
                <w:szCs w:val="21"/>
              </w:rPr>
            </w:pPr>
            <w:r>
              <w:rPr>
                <w:rFonts w:ascii="宋体" w:hAnsi="宋体" w:cs="宋体" w:hint="eastAsia"/>
                <w:szCs w:val="21"/>
              </w:rPr>
              <w:t>6</w:t>
            </w:r>
          </w:p>
        </w:tc>
        <w:tc>
          <w:tcPr>
            <w:tcW w:w="1487" w:type="dxa"/>
            <w:vAlign w:val="center"/>
          </w:tcPr>
          <w:p w:rsidR="00F43630" w:rsidRDefault="00F43630" w:rsidP="00F43630">
            <w:pPr>
              <w:jc w:val="center"/>
              <w:rPr>
                <w:rFonts w:ascii="宋体" w:hAnsi="宋体" w:cs="宋体"/>
                <w:szCs w:val="21"/>
              </w:rPr>
            </w:pPr>
            <w:r w:rsidRPr="00D71F0F">
              <w:rPr>
                <w:rFonts w:ascii="宋体" w:hAnsi="宋体" w:cs="宋体" w:hint="eastAsia"/>
                <w:szCs w:val="21"/>
              </w:rPr>
              <w:t>高清</w:t>
            </w:r>
            <w:r>
              <w:rPr>
                <w:rFonts w:ascii="宋体" w:hAnsi="宋体" w:cs="宋体" w:hint="eastAsia"/>
                <w:szCs w:val="21"/>
              </w:rPr>
              <w:t>云台</w:t>
            </w:r>
          </w:p>
          <w:p w:rsidR="00F43630" w:rsidRPr="00270837" w:rsidRDefault="00F43630" w:rsidP="00F43630">
            <w:pPr>
              <w:jc w:val="center"/>
              <w:rPr>
                <w:rFonts w:ascii="宋体" w:hAnsi="宋体" w:cs="宋体"/>
                <w:szCs w:val="21"/>
              </w:rPr>
            </w:pPr>
            <w:r w:rsidRPr="00D71F0F">
              <w:rPr>
                <w:rFonts w:ascii="宋体" w:hAnsi="宋体" w:cs="宋体" w:hint="eastAsia"/>
                <w:szCs w:val="21"/>
              </w:rPr>
              <w:t>摄像机</w:t>
            </w:r>
          </w:p>
        </w:tc>
        <w:tc>
          <w:tcPr>
            <w:tcW w:w="1134" w:type="dxa"/>
            <w:vAlign w:val="center"/>
          </w:tcPr>
          <w:p w:rsidR="00F43630" w:rsidRPr="001C6652" w:rsidRDefault="00F43630" w:rsidP="00F43630">
            <w:pPr>
              <w:jc w:val="center"/>
              <w:rPr>
                <w:rFonts w:ascii="宋体" w:hAnsi="宋体" w:cs="宋体"/>
                <w:szCs w:val="21"/>
              </w:rPr>
            </w:pPr>
            <w:r w:rsidRPr="00521E85">
              <w:rPr>
                <w:rFonts w:ascii="宋体" w:hAnsi="宋体" w:cs="宋体"/>
                <w:szCs w:val="21"/>
              </w:rPr>
              <w:t>ENZHUO  HD36</w:t>
            </w:r>
            <w:r>
              <w:rPr>
                <w:rFonts w:ascii="宋体" w:hAnsi="宋体" w:cs="宋体" w:hint="eastAsia"/>
                <w:szCs w:val="21"/>
              </w:rPr>
              <w:t>7</w:t>
            </w:r>
            <w:r w:rsidRPr="00521E85">
              <w:rPr>
                <w:rFonts w:ascii="宋体" w:hAnsi="宋体" w:cs="宋体"/>
                <w:szCs w:val="21"/>
              </w:rPr>
              <w:t>0HC</w:t>
            </w:r>
          </w:p>
        </w:tc>
        <w:tc>
          <w:tcPr>
            <w:tcW w:w="6237" w:type="dxa"/>
          </w:tcPr>
          <w:p w:rsidR="00F43630" w:rsidRPr="00E65120" w:rsidRDefault="00F43630" w:rsidP="00F43630">
            <w:pPr>
              <w:rPr>
                <w:rFonts w:ascii="宋体" w:hAnsi="宋体" w:cs="宋体"/>
                <w:szCs w:val="21"/>
              </w:rPr>
            </w:pPr>
            <w:r w:rsidRPr="00E65120">
              <w:rPr>
                <w:rFonts w:ascii="宋体" w:hAnsi="宋体" w:cs="宋体" w:hint="eastAsia"/>
                <w:szCs w:val="21"/>
              </w:rPr>
              <w:t>1、图像传感器：1/3英寸 CMOS；</w:t>
            </w:r>
          </w:p>
          <w:p w:rsidR="00F43630" w:rsidRPr="00E65120" w:rsidRDefault="00F43630" w:rsidP="00F43630">
            <w:pPr>
              <w:rPr>
                <w:rFonts w:ascii="宋体" w:hAnsi="宋体" w:cs="宋体"/>
                <w:szCs w:val="21"/>
              </w:rPr>
            </w:pPr>
            <w:r w:rsidRPr="00E65120">
              <w:rPr>
                <w:rFonts w:ascii="宋体" w:hAnsi="宋体" w:cs="宋体" w:hint="eastAsia"/>
                <w:szCs w:val="21"/>
              </w:rPr>
              <w:t>2、有效像素： 207万以上(16：9)；</w:t>
            </w:r>
          </w:p>
          <w:p w:rsidR="00F43630" w:rsidRPr="00E65120" w:rsidRDefault="00F43630" w:rsidP="00F43630">
            <w:pPr>
              <w:jc w:val="left"/>
              <w:rPr>
                <w:rFonts w:ascii="宋体" w:hAnsi="宋体" w:cs="宋体"/>
                <w:szCs w:val="21"/>
              </w:rPr>
            </w:pPr>
            <w:r w:rsidRPr="00E65120">
              <w:rPr>
                <w:rFonts w:ascii="宋体" w:hAnsi="宋体" w:cs="宋体" w:hint="eastAsia"/>
                <w:szCs w:val="21"/>
              </w:rPr>
              <w:t>DI：</w:t>
            </w:r>
            <w:r>
              <w:rPr>
                <w:rFonts w:ascii="宋体" w:hAnsi="宋体" w:cs="宋体" w:hint="eastAsia"/>
                <w:szCs w:val="21"/>
              </w:rPr>
              <w:t>1</w:t>
            </w:r>
            <w:r w:rsidRPr="00E65120">
              <w:rPr>
                <w:rFonts w:ascii="宋体" w:hAnsi="宋体" w:cs="宋体" w:hint="eastAsia"/>
                <w:szCs w:val="21"/>
              </w:rPr>
              <w:t>080i/60,1080i/50,1080p/30,1080p/25,720p/60,720p/50；</w:t>
            </w:r>
          </w:p>
          <w:p w:rsidR="00F43630" w:rsidRPr="00E65120" w:rsidRDefault="00F43630" w:rsidP="00F43630">
            <w:pPr>
              <w:rPr>
                <w:rFonts w:ascii="宋体" w:hAnsi="宋体" w:cs="宋体"/>
                <w:szCs w:val="21"/>
              </w:rPr>
            </w:pPr>
            <w:r w:rsidRPr="00E65120">
              <w:rPr>
                <w:rFonts w:ascii="宋体" w:hAnsi="宋体" w:cs="宋体" w:hint="eastAsia"/>
                <w:szCs w:val="21"/>
              </w:rPr>
              <w:t>3、信号制式： NTSL,PAL；</w:t>
            </w:r>
          </w:p>
          <w:p w:rsidR="00F43630" w:rsidRPr="00E65120" w:rsidRDefault="00F43630" w:rsidP="00F43630">
            <w:pPr>
              <w:rPr>
                <w:rFonts w:ascii="宋体" w:hAnsi="宋体" w:cs="宋体"/>
                <w:szCs w:val="21"/>
              </w:rPr>
            </w:pPr>
            <w:r w:rsidRPr="00E65120">
              <w:rPr>
                <w:rFonts w:ascii="宋体" w:hAnsi="宋体" w:cs="宋体" w:hint="eastAsia"/>
                <w:szCs w:val="21"/>
              </w:rPr>
              <w:t>4、镜头：20倍光学变焦，f=4.4mm(广角端)～44.0 mm(远端)，F1.8～F3.0；</w:t>
            </w:r>
          </w:p>
          <w:p w:rsidR="00F43630" w:rsidRPr="00E65120" w:rsidRDefault="00F43630" w:rsidP="00F43630">
            <w:pPr>
              <w:rPr>
                <w:rFonts w:ascii="宋体" w:hAnsi="宋体" w:cs="宋体"/>
                <w:szCs w:val="21"/>
              </w:rPr>
            </w:pPr>
            <w:r w:rsidRPr="00E65120">
              <w:rPr>
                <w:rFonts w:ascii="宋体" w:hAnsi="宋体" w:cs="宋体" w:hint="eastAsia"/>
                <w:szCs w:val="21"/>
              </w:rPr>
              <w:t>5、水平视角：56.6°（W）～5.5°（T）；</w:t>
            </w:r>
          </w:p>
          <w:p w:rsidR="00F43630" w:rsidRPr="00E65120" w:rsidRDefault="00F43630" w:rsidP="00F43630">
            <w:pPr>
              <w:rPr>
                <w:rFonts w:ascii="宋体" w:hAnsi="宋体" w:cs="宋体"/>
                <w:szCs w:val="21"/>
              </w:rPr>
            </w:pPr>
            <w:r w:rsidRPr="00E65120">
              <w:rPr>
                <w:rFonts w:ascii="宋体" w:hAnsi="宋体" w:cs="宋体" w:hint="eastAsia"/>
                <w:szCs w:val="21"/>
              </w:rPr>
              <w:t>6、聚焦系统：自动/手动；</w:t>
            </w:r>
          </w:p>
          <w:p w:rsidR="00F43630" w:rsidRPr="00E65120" w:rsidRDefault="00F43630" w:rsidP="00F43630">
            <w:pPr>
              <w:rPr>
                <w:rFonts w:ascii="宋体" w:hAnsi="宋体" w:cs="宋体"/>
                <w:szCs w:val="21"/>
              </w:rPr>
            </w:pPr>
            <w:r w:rsidRPr="00E65120">
              <w:rPr>
                <w:rFonts w:ascii="宋体" w:hAnsi="宋体" w:cs="宋体" w:hint="eastAsia"/>
                <w:szCs w:val="21"/>
              </w:rPr>
              <w:t>7、最低照度：0.1Lux；</w:t>
            </w:r>
          </w:p>
          <w:p w:rsidR="00F43630" w:rsidRPr="00E65120" w:rsidRDefault="00F43630" w:rsidP="00F43630">
            <w:pPr>
              <w:rPr>
                <w:rFonts w:ascii="宋体" w:hAnsi="宋体" w:cs="宋体"/>
                <w:szCs w:val="21"/>
              </w:rPr>
            </w:pPr>
            <w:r w:rsidRPr="00E65120">
              <w:rPr>
                <w:rFonts w:ascii="宋体" w:hAnsi="宋体" w:cs="宋体" w:hint="eastAsia"/>
                <w:szCs w:val="21"/>
              </w:rPr>
              <w:t>8、曝光控制：自动/手动；</w:t>
            </w:r>
          </w:p>
          <w:p w:rsidR="00F43630" w:rsidRPr="00E65120" w:rsidRDefault="00F43630" w:rsidP="00F43630">
            <w:pPr>
              <w:rPr>
                <w:rFonts w:ascii="宋体" w:hAnsi="宋体" w:cs="宋体"/>
                <w:szCs w:val="21"/>
              </w:rPr>
            </w:pPr>
            <w:r w:rsidRPr="00E65120">
              <w:rPr>
                <w:rFonts w:ascii="宋体" w:hAnsi="宋体" w:cs="宋体" w:hint="eastAsia"/>
                <w:szCs w:val="21"/>
              </w:rPr>
              <w:t>9、快门速度：1/30～1/10,000s；</w:t>
            </w:r>
          </w:p>
          <w:p w:rsidR="00F43630" w:rsidRPr="00E65120" w:rsidRDefault="00F43630" w:rsidP="00F43630">
            <w:pPr>
              <w:rPr>
                <w:rFonts w:ascii="宋体" w:hAnsi="宋体" w:cs="宋体"/>
                <w:szCs w:val="21"/>
              </w:rPr>
            </w:pPr>
            <w:r w:rsidRPr="00E65120">
              <w:rPr>
                <w:rFonts w:ascii="宋体" w:hAnsi="宋体" w:cs="宋体" w:hint="eastAsia"/>
                <w:szCs w:val="21"/>
              </w:rPr>
              <w:t>10、增益：自动/手动；</w:t>
            </w:r>
          </w:p>
          <w:p w:rsidR="00F43630" w:rsidRPr="00E65120" w:rsidRDefault="00F43630" w:rsidP="00F43630">
            <w:pPr>
              <w:rPr>
                <w:rFonts w:ascii="宋体" w:hAnsi="宋体" w:cs="宋体"/>
                <w:szCs w:val="21"/>
              </w:rPr>
            </w:pPr>
            <w:r w:rsidRPr="00E65120">
              <w:rPr>
                <w:rFonts w:ascii="宋体" w:hAnsi="宋体" w:cs="宋体" w:hint="eastAsia"/>
                <w:szCs w:val="21"/>
              </w:rPr>
              <w:t>11、白平衡：自动/室内/室外/手动；</w:t>
            </w:r>
          </w:p>
          <w:p w:rsidR="00F43630" w:rsidRPr="00E65120" w:rsidRDefault="00F43630" w:rsidP="00F43630">
            <w:pPr>
              <w:rPr>
                <w:rFonts w:ascii="宋体" w:hAnsi="宋体" w:cs="宋体"/>
                <w:szCs w:val="21"/>
              </w:rPr>
            </w:pPr>
            <w:r w:rsidRPr="00E65120">
              <w:rPr>
                <w:rFonts w:ascii="宋体" w:hAnsi="宋体" w:cs="宋体" w:hint="eastAsia"/>
                <w:szCs w:val="21"/>
              </w:rPr>
              <w:t>12、图像效果：彩色/黑白/电子翻转；</w:t>
            </w:r>
          </w:p>
          <w:p w:rsidR="00F43630" w:rsidRPr="00E65120" w:rsidRDefault="00F43630" w:rsidP="00F43630">
            <w:pPr>
              <w:rPr>
                <w:rFonts w:ascii="宋体" w:hAnsi="宋体" w:cs="宋体"/>
                <w:szCs w:val="21"/>
              </w:rPr>
            </w:pPr>
            <w:r w:rsidRPr="00E65120">
              <w:rPr>
                <w:rFonts w:ascii="宋体" w:hAnsi="宋体" w:cs="宋体" w:hint="eastAsia"/>
                <w:szCs w:val="21"/>
              </w:rPr>
              <w:t>13、信噪比：≥50db；</w:t>
            </w:r>
          </w:p>
          <w:p w:rsidR="00F43630" w:rsidRPr="00E65120" w:rsidRDefault="00F43630" w:rsidP="00F43630">
            <w:pPr>
              <w:rPr>
                <w:rFonts w:ascii="宋体" w:hAnsi="宋体" w:cs="宋体"/>
                <w:szCs w:val="21"/>
              </w:rPr>
            </w:pPr>
            <w:r w:rsidRPr="00E65120">
              <w:rPr>
                <w:rFonts w:ascii="宋体" w:hAnsi="宋体" w:cs="宋体" w:hint="eastAsia"/>
                <w:szCs w:val="21"/>
              </w:rPr>
              <w:t>14、云台：全方位云台；</w:t>
            </w:r>
          </w:p>
          <w:p w:rsidR="00F43630" w:rsidRPr="00E65120" w:rsidRDefault="00F43630" w:rsidP="00F43630">
            <w:pPr>
              <w:rPr>
                <w:rFonts w:ascii="宋体" w:hAnsi="宋体" w:cs="宋体"/>
                <w:szCs w:val="21"/>
              </w:rPr>
            </w:pPr>
            <w:r w:rsidRPr="00E65120">
              <w:rPr>
                <w:rFonts w:ascii="宋体" w:hAnsi="宋体" w:cs="宋体" w:hint="eastAsia"/>
                <w:szCs w:val="21"/>
              </w:rPr>
              <w:t>15、云台协议：VISCA协议；</w:t>
            </w:r>
          </w:p>
          <w:p w:rsidR="00F43630" w:rsidRPr="00E65120" w:rsidRDefault="00F43630" w:rsidP="00F43630">
            <w:pPr>
              <w:rPr>
                <w:rFonts w:ascii="宋体" w:hAnsi="宋体" w:cs="宋体"/>
                <w:szCs w:val="21"/>
              </w:rPr>
            </w:pPr>
            <w:r w:rsidRPr="00E65120">
              <w:rPr>
                <w:rFonts w:ascii="宋体" w:hAnsi="宋体" w:cs="宋体" w:hint="eastAsia"/>
                <w:szCs w:val="21"/>
              </w:rPr>
              <w:t>16、水平摇移：355°(最大速度80°/秒)；</w:t>
            </w:r>
          </w:p>
          <w:p w:rsidR="00F43630" w:rsidRPr="00270837" w:rsidRDefault="00F43630" w:rsidP="00F43630">
            <w:pPr>
              <w:rPr>
                <w:rFonts w:ascii="宋体" w:hAnsi="宋体" w:cs="宋体"/>
                <w:szCs w:val="21"/>
              </w:rPr>
            </w:pPr>
            <w:r w:rsidRPr="00E65120">
              <w:rPr>
                <w:rFonts w:ascii="宋体" w:hAnsi="宋体" w:cs="宋体" w:hint="eastAsia"/>
                <w:szCs w:val="21"/>
              </w:rPr>
              <w:t>17、俯仰摇移：-30度至90度(最大速度60°/秒)。</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C152A" w:rsidP="00F43630">
            <w:pPr>
              <w:jc w:val="center"/>
              <w:rPr>
                <w:rFonts w:ascii="宋体" w:hAnsi="宋体" w:cs="宋体"/>
                <w:szCs w:val="21"/>
              </w:rPr>
            </w:pPr>
            <w:r>
              <w:rPr>
                <w:rFonts w:ascii="宋体" w:hAnsi="宋体" w:cs="宋体" w:hint="eastAsia"/>
                <w:szCs w:val="21"/>
              </w:rPr>
              <w:t>7</w:t>
            </w:r>
          </w:p>
        </w:tc>
        <w:tc>
          <w:tcPr>
            <w:tcW w:w="1487" w:type="dxa"/>
            <w:vAlign w:val="center"/>
          </w:tcPr>
          <w:p w:rsidR="00F43630" w:rsidRDefault="00F43630" w:rsidP="00F43630">
            <w:pPr>
              <w:jc w:val="center"/>
              <w:rPr>
                <w:rFonts w:ascii="宋体" w:hAnsi="宋体" w:cs="宋体"/>
                <w:szCs w:val="21"/>
              </w:rPr>
            </w:pPr>
            <w:r w:rsidRPr="00D71F0F">
              <w:rPr>
                <w:rFonts w:ascii="宋体" w:hAnsi="宋体" w:cs="宋体" w:hint="eastAsia"/>
                <w:szCs w:val="21"/>
              </w:rPr>
              <w:t>高清</w:t>
            </w:r>
            <w:r>
              <w:rPr>
                <w:rFonts w:ascii="宋体" w:hAnsi="宋体" w:cs="宋体" w:hint="eastAsia"/>
                <w:szCs w:val="21"/>
              </w:rPr>
              <w:t>全景</w:t>
            </w:r>
          </w:p>
          <w:p w:rsidR="00F43630" w:rsidRPr="00270837" w:rsidRDefault="00F43630" w:rsidP="00F43630">
            <w:pPr>
              <w:jc w:val="center"/>
              <w:rPr>
                <w:rFonts w:ascii="宋体" w:hAnsi="宋体" w:cs="宋体"/>
                <w:szCs w:val="21"/>
              </w:rPr>
            </w:pPr>
            <w:r w:rsidRPr="00D71F0F">
              <w:rPr>
                <w:rFonts w:ascii="宋体" w:hAnsi="宋体" w:cs="宋体" w:hint="eastAsia"/>
                <w:szCs w:val="21"/>
              </w:rPr>
              <w:t>摄像机</w:t>
            </w:r>
          </w:p>
        </w:tc>
        <w:tc>
          <w:tcPr>
            <w:tcW w:w="1134" w:type="dxa"/>
            <w:vAlign w:val="center"/>
          </w:tcPr>
          <w:p w:rsidR="00F43630" w:rsidRPr="001C6652" w:rsidRDefault="00F43630" w:rsidP="00F43630">
            <w:pPr>
              <w:jc w:val="center"/>
              <w:rPr>
                <w:rFonts w:ascii="宋体" w:hAnsi="宋体" w:cs="宋体"/>
                <w:szCs w:val="21"/>
              </w:rPr>
            </w:pPr>
            <w:r w:rsidRPr="00521E85">
              <w:rPr>
                <w:rFonts w:ascii="宋体" w:hAnsi="宋体" w:cs="宋体"/>
                <w:szCs w:val="21"/>
              </w:rPr>
              <w:t>ENZHUO  HD36</w:t>
            </w:r>
            <w:r>
              <w:rPr>
                <w:rFonts w:ascii="宋体" w:hAnsi="宋体" w:cs="宋体" w:hint="eastAsia"/>
                <w:szCs w:val="21"/>
              </w:rPr>
              <w:t>1</w:t>
            </w:r>
            <w:r w:rsidRPr="00521E85">
              <w:rPr>
                <w:rFonts w:ascii="宋体" w:hAnsi="宋体" w:cs="宋体"/>
                <w:szCs w:val="21"/>
              </w:rPr>
              <w:t>0HC</w:t>
            </w:r>
          </w:p>
        </w:tc>
        <w:tc>
          <w:tcPr>
            <w:tcW w:w="6237" w:type="dxa"/>
          </w:tcPr>
          <w:p w:rsidR="00F43630" w:rsidRPr="00E65120" w:rsidRDefault="00F43630" w:rsidP="00F43630">
            <w:pPr>
              <w:rPr>
                <w:rFonts w:ascii="宋体" w:hAnsi="宋体" w:cs="宋体"/>
                <w:szCs w:val="21"/>
              </w:rPr>
            </w:pPr>
            <w:r w:rsidRPr="00E65120">
              <w:rPr>
                <w:rFonts w:ascii="宋体" w:hAnsi="宋体" w:cs="宋体" w:hint="eastAsia"/>
                <w:szCs w:val="21"/>
              </w:rPr>
              <w:t>1、采用1/2.8英寸，500万像素的高品质HDCMOS传感器，可实现1920x1080超高分辨率的优质图像。输出帧频最高可达60/50帧/秒。在保证高清晰度的同时，重点满足了对画面流畅性的需求；</w:t>
            </w:r>
          </w:p>
          <w:p w:rsidR="00F43630" w:rsidRPr="00E65120" w:rsidRDefault="00F43630" w:rsidP="00F43630">
            <w:pPr>
              <w:rPr>
                <w:rFonts w:ascii="宋体" w:hAnsi="宋体" w:cs="宋体"/>
                <w:szCs w:val="21"/>
              </w:rPr>
            </w:pPr>
            <w:r w:rsidRPr="00E65120">
              <w:rPr>
                <w:rFonts w:ascii="宋体" w:hAnsi="宋体" w:cs="宋体" w:hint="eastAsia"/>
                <w:szCs w:val="21"/>
              </w:rPr>
              <w:t>2、全高清的多格式视频输出：丰富完善的接口。同时提供DVI(YPbPr模拟分量接口、HDMI接口）、广播级3G SDI接口（UV820B-M/C是1.5G SDI）。尤其是 SDI接口支持1080P60高清数字视频信号通过单根同轴电缆传输100米以上。支持1080P60/50/30/25、</w:t>
            </w:r>
            <w:r w:rsidRPr="00E65120">
              <w:rPr>
                <w:rFonts w:ascii="宋体" w:hAnsi="宋体" w:cs="宋体" w:hint="eastAsia"/>
                <w:szCs w:val="21"/>
              </w:rPr>
              <w:lastRenderedPageBreak/>
              <w:t>1080I60/50、720P60/50等多种高清视频制式；</w:t>
            </w:r>
          </w:p>
          <w:p w:rsidR="00F43630" w:rsidRPr="00270837" w:rsidRDefault="00F43630" w:rsidP="00F43630">
            <w:pPr>
              <w:jc w:val="left"/>
              <w:rPr>
                <w:rFonts w:ascii="宋体" w:hAnsi="宋体" w:cs="宋体"/>
                <w:szCs w:val="21"/>
              </w:rPr>
            </w:pPr>
            <w:r w:rsidRPr="00E65120">
              <w:rPr>
                <w:rFonts w:ascii="宋体" w:hAnsi="宋体" w:cs="宋体" w:hint="eastAsia"/>
                <w:szCs w:val="21"/>
              </w:rPr>
              <w:t>3、多种控制方式和多种控制协议（VISCA协议/Pelco-D/Pelco-P）。</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必选</w:t>
            </w:r>
          </w:p>
        </w:tc>
      </w:tr>
      <w:tr w:rsidR="00F43630" w:rsidRPr="00270837" w:rsidTr="00F43630">
        <w:trPr>
          <w:trHeight w:val="308"/>
          <w:jc w:val="center"/>
        </w:trPr>
        <w:tc>
          <w:tcPr>
            <w:tcW w:w="532" w:type="dxa"/>
            <w:vAlign w:val="center"/>
          </w:tcPr>
          <w:p w:rsidR="00F43630" w:rsidRPr="00270837" w:rsidRDefault="00FC152A" w:rsidP="00F43630">
            <w:pPr>
              <w:jc w:val="center"/>
              <w:rPr>
                <w:rFonts w:ascii="宋体" w:hAnsi="宋体" w:cs="宋体"/>
                <w:szCs w:val="21"/>
              </w:rPr>
            </w:pPr>
            <w:r>
              <w:rPr>
                <w:rFonts w:ascii="宋体" w:hAnsi="宋体" w:cs="宋体" w:hint="eastAsia"/>
                <w:szCs w:val="21"/>
              </w:rPr>
              <w:lastRenderedPageBreak/>
              <w:t>8</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定位摄像机</w:t>
            </w:r>
          </w:p>
        </w:tc>
        <w:tc>
          <w:tcPr>
            <w:tcW w:w="1134" w:type="dxa"/>
            <w:vAlign w:val="center"/>
          </w:tcPr>
          <w:p w:rsidR="00F43630" w:rsidRPr="00270837" w:rsidRDefault="00F43630" w:rsidP="00F43630">
            <w:pPr>
              <w:jc w:val="center"/>
              <w:rPr>
                <w:rFonts w:ascii="宋体" w:hAnsi="宋体" w:cs="宋体"/>
                <w:szCs w:val="21"/>
              </w:rPr>
            </w:pPr>
            <w:r w:rsidRPr="00DA3F18">
              <w:rPr>
                <w:rFonts w:ascii="宋体" w:hAnsi="宋体" w:cs="宋体"/>
                <w:szCs w:val="21"/>
              </w:rPr>
              <w:t>ENZHUO</w:t>
            </w:r>
            <w:r>
              <w:rPr>
                <w:rFonts w:ascii="宋体" w:hAnsi="宋体" w:cs="宋体" w:hint="eastAsia"/>
                <w:szCs w:val="21"/>
              </w:rPr>
              <w:t xml:space="preserve"> </w:t>
            </w:r>
            <w:r w:rsidRPr="00DA3F18">
              <w:rPr>
                <w:rFonts w:ascii="宋体" w:hAnsi="宋体" w:cs="宋体"/>
                <w:szCs w:val="21"/>
              </w:rPr>
              <w:t>HD1150DC</w:t>
            </w:r>
          </w:p>
        </w:tc>
        <w:tc>
          <w:tcPr>
            <w:tcW w:w="6237" w:type="dxa"/>
          </w:tcPr>
          <w:p w:rsidR="00F43630" w:rsidRPr="00EC275E" w:rsidRDefault="00F43630" w:rsidP="00F43630">
            <w:pPr>
              <w:rPr>
                <w:rFonts w:ascii="宋体" w:hAnsi="宋体" w:cs="宋体"/>
                <w:szCs w:val="21"/>
              </w:rPr>
            </w:pPr>
            <w:r w:rsidRPr="00EC275E">
              <w:rPr>
                <w:rFonts w:ascii="宋体" w:hAnsi="宋体" w:cs="宋体" w:hint="eastAsia"/>
                <w:szCs w:val="21"/>
              </w:rPr>
              <w:t>1、感光：1/2.7英寸，CMOS 300万像素；</w:t>
            </w:r>
          </w:p>
          <w:p w:rsidR="00F43630" w:rsidRPr="00EC275E" w:rsidRDefault="00F43630" w:rsidP="00F43630">
            <w:pPr>
              <w:rPr>
                <w:rFonts w:ascii="宋体" w:hAnsi="宋体" w:cs="宋体"/>
                <w:szCs w:val="21"/>
              </w:rPr>
            </w:pPr>
            <w:r w:rsidRPr="00EC275E">
              <w:rPr>
                <w:rFonts w:ascii="宋体" w:hAnsi="宋体" w:cs="宋体" w:hint="eastAsia"/>
                <w:szCs w:val="21"/>
              </w:rPr>
              <w:t>2、镜头：F3.6；</w:t>
            </w:r>
          </w:p>
          <w:p w:rsidR="00F43630" w:rsidRPr="00EC275E" w:rsidRDefault="00F43630" w:rsidP="00F43630">
            <w:pPr>
              <w:rPr>
                <w:rFonts w:ascii="宋体" w:hAnsi="宋体" w:cs="宋体"/>
                <w:szCs w:val="21"/>
              </w:rPr>
            </w:pPr>
            <w:r w:rsidRPr="00EC275E">
              <w:rPr>
                <w:rFonts w:ascii="宋体" w:hAnsi="宋体" w:cs="宋体" w:hint="eastAsia"/>
                <w:szCs w:val="21"/>
              </w:rPr>
              <w:t>3、水平视角：90°～90.05°；</w:t>
            </w:r>
          </w:p>
          <w:p w:rsidR="00F43630" w:rsidRPr="00270837" w:rsidRDefault="00F43630" w:rsidP="00F43630">
            <w:pPr>
              <w:jc w:val="left"/>
              <w:rPr>
                <w:rFonts w:ascii="宋体" w:hAnsi="宋体" w:cs="宋体"/>
                <w:szCs w:val="21"/>
              </w:rPr>
            </w:pPr>
            <w:r w:rsidRPr="00EC275E">
              <w:rPr>
                <w:rFonts w:ascii="宋体" w:hAnsi="宋体" w:cs="宋体" w:hint="eastAsia"/>
                <w:szCs w:val="21"/>
              </w:rPr>
              <w:t>4、镜头锁定功能：安装锁定后，手动无法拧移视角，防学生手动拧移。</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C152A" w:rsidP="00F43630">
            <w:pPr>
              <w:jc w:val="center"/>
              <w:rPr>
                <w:rFonts w:ascii="宋体" w:hAnsi="宋体" w:cs="宋体"/>
                <w:szCs w:val="21"/>
              </w:rPr>
            </w:pPr>
            <w:r>
              <w:rPr>
                <w:rFonts w:ascii="宋体" w:hAnsi="宋体" w:cs="宋体" w:hint="eastAsia"/>
                <w:szCs w:val="21"/>
              </w:rPr>
              <w:t>9</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展录仪</w:t>
            </w:r>
          </w:p>
        </w:tc>
        <w:tc>
          <w:tcPr>
            <w:tcW w:w="1134" w:type="dxa"/>
            <w:vAlign w:val="center"/>
          </w:tcPr>
          <w:p w:rsidR="00F43630" w:rsidRPr="00270837" w:rsidRDefault="00F43630" w:rsidP="00F43630">
            <w:pPr>
              <w:jc w:val="center"/>
              <w:rPr>
                <w:rFonts w:ascii="宋体" w:hAnsi="宋体" w:cs="宋体"/>
                <w:szCs w:val="21"/>
              </w:rPr>
            </w:pPr>
            <w:r w:rsidRPr="001C6652">
              <w:rPr>
                <w:rFonts w:ascii="宋体" w:hAnsi="宋体" w:cs="宋体"/>
                <w:szCs w:val="21"/>
              </w:rPr>
              <w:t>ENZHUO</w:t>
            </w:r>
            <w:r>
              <w:rPr>
                <w:rFonts w:ascii="宋体" w:hAnsi="宋体" w:cs="宋体" w:hint="eastAsia"/>
                <w:szCs w:val="21"/>
              </w:rPr>
              <w:t xml:space="preserve"> </w:t>
            </w:r>
            <w:r w:rsidRPr="001C6652">
              <w:rPr>
                <w:rFonts w:ascii="宋体" w:hAnsi="宋体" w:cs="宋体"/>
                <w:szCs w:val="21"/>
              </w:rPr>
              <w:t>V3</w:t>
            </w:r>
          </w:p>
        </w:tc>
        <w:tc>
          <w:tcPr>
            <w:tcW w:w="6237" w:type="dxa"/>
          </w:tcPr>
          <w:p w:rsidR="00F43630" w:rsidRPr="00634AD4" w:rsidRDefault="00F43630" w:rsidP="00F43630">
            <w:pPr>
              <w:rPr>
                <w:rFonts w:ascii="宋体" w:hAnsi="宋体" w:cs="宋体"/>
                <w:szCs w:val="21"/>
              </w:rPr>
            </w:pPr>
            <w:r w:rsidRPr="00634AD4">
              <w:rPr>
                <w:rFonts w:ascii="宋体" w:hAnsi="宋体" w:cs="宋体" w:hint="eastAsia"/>
                <w:szCs w:val="21"/>
              </w:rPr>
              <w:t>3U机架式，基于ARM嵌入式开发，3.5寸屏幕用于回放，操作面板有开始录制按键/停止/拍照/设置及教师信息等按键。每位教师在上课之前按下教师功能键后系统就会建立一个新的文件夹保存其上课的影像资料，20倍光学变倍1/3英寸270万像素。支持照片的抓拍与回放、视频的录制与回放、网络访问展录仪、多种信号的输入与输出、内置麦克风、预置位的设置、支持脚踏板接入实现开始/停止录像功能。</w:t>
            </w:r>
          </w:p>
          <w:p w:rsidR="00F43630" w:rsidRPr="00634AD4" w:rsidRDefault="00F43630" w:rsidP="00F43630">
            <w:pPr>
              <w:rPr>
                <w:rFonts w:ascii="宋体" w:hAnsi="宋体" w:cs="宋体"/>
                <w:szCs w:val="21"/>
              </w:rPr>
            </w:pPr>
            <w:r w:rsidRPr="00634AD4">
              <w:rPr>
                <w:rFonts w:ascii="宋体" w:hAnsi="宋体" w:cs="宋体" w:hint="eastAsia"/>
                <w:szCs w:val="21"/>
              </w:rPr>
              <w:t>1、视频输入：SDI、HDMI、YPbPr、S-Video、CVBS、 DVI 、VGA输入。分辨率 SDI ：1080p / 1080i / 720p / 576i / 480i；YPbPr：1080p50/25 / 1080i50 / 720p50 / 1080p60/30 / 1080i60 / 720p60 ； DVI ： 1080p / 1080i / 720p； HDMI：1080p / 1080i / 720p；VGA ：1920×1200 / 1920×1080 / 1600×1200 / 168×1050 / 1400×1050 / 1280×1024 / 1024×768 / 800×600 / 640×480；CVBS ：576i / 480i ； S-Video ：576i / 480i；</w:t>
            </w:r>
          </w:p>
          <w:p w:rsidR="00F43630" w:rsidRPr="00634AD4" w:rsidRDefault="00F43630" w:rsidP="00F43630">
            <w:pPr>
              <w:rPr>
                <w:rFonts w:ascii="宋体" w:hAnsi="宋体" w:cs="宋体"/>
                <w:szCs w:val="21"/>
              </w:rPr>
            </w:pPr>
            <w:r w:rsidRPr="00634AD4">
              <w:rPr>
                <w:rFonts w:ascii="宋体" w:hAnsi="宋体" w:cs="宋体" w:hint="eastAsia"/>
                <w:szCs w:val="21"/>
              </w:rPr>
              <w:t>2、视频输出：SDI、HDMI、YPbPr、 S-Video 、CVBS、 DVI、 VGA输出。分辨率：1920×1080、1280×720、 1280×1024、1024×768等；</w:t>
            </w:r>
          </w:p>
          <w:p w:rsidR="00F43630" w:rsidRPr="00634AD4" w:rsidRDefault="00F43630" w:rsidP="00F43630">
            <w:pPr>
              <w:rPr>
                <w:rFonts w:ascii="宋体" w:hAnsi="宋体" w:cs="宋体"/>
                <w:szCs w:val="21"/>
              </w:rPr>
            </w:pPr>
            <w:r w:rsidRPr="00634AD4">
              <w:rPr>
                <w:rFonts w:ascii="宋体" w:hAnsi="宋体" w:cs="宋体" w:hint="eastAsia"/>
                <w:szCs w:val="21"/>
              </w:rPr>
              <w:t>3</w:t>
            </w:r>
            <w:r w:rsidR="00E73B68">
              <w:rPr>
                <w:rFonts w:ascii="宋体" w:hAnsi="宋体" w:cs="宋体" w:hint="eastAsia"/>
                <w:szCs w:val="21"/>
              </w:rPr>
              <w:t>、</w:t>
            </w:r>
            <w:r w:rsidRPr="00634AD4">
              <w:rPr>
                <w:rFonts w:ascii="宋体" w:hAnsi="宋体" w:cs="宋体" w:hint="eastAsia"/>
                <w:szCs w:val="21"/>
              </w:rPr>
              <w:t>该设备支持多种格式的视频输入（输出）信号，应用范围广，端口兼容性好。支持在展录仪上回放影像，支持录制时间的编辑，分辨率、设备IP修改等功能的编辑（以上功能必须在展录仪的3.5寸屏幕上完成操作）；</w:t>
            </w:r>
          </w:p>
          <w:p w:rsidR="00F43630" w:rsidRPr="00634AD4" w:rsidRDefault="00F43630" w:rsidP="00F43630">
            <w:pPr>
              <w:rPr>
                <w:rFonts w:ascii="宋体" w:hAnsi="宋体" w:cs="宋体"/>
                <w:szCs w:val="21"/>
              </w:rPr>
            </w:pPr>
            <w:r w:rsidRPr="00634AD4">
              <w:rPr>
                <w:rFonts w:ascii="宋体" w:hAnsi="宋体" w:cs="宋体" w:hint="eastAsia"/>
                <w:szCs w:val="21"/>
              </w:rPr>
              <w:t>4</w:t>
            </w:r>
            <w:r w:rsidR="00E73B68">
              <w:rPr>
                <w:rFonts w:ascii="宋体" w:hAnsi="宋体" w:cs="宋体" w:hint="eastAsia"/>
                <w:szCs w:val="21"/>
              </w:rPr>
              <w:t>、</w:t>
            </w:r>
            <w:r w:rsidRPr="00634AD4">
              <w:rPr>
                <w:rFonts w:ascii="宋体" w:hAnsi="宋体" w:cs="宋体" w:hint="eastAsia"/>
                <w:szCs w:val="21"/>
              </w:rPr>
              <w:t>展录仪自带标准的脚踏板开关接口，可通过脚踏板实现拍照和录像的开始/暂停功能；</w:t>
            </w:r>
          </w:p>
          <w:p w:rsidR="00F43630" w:rsidRPr="00634AD4" w:rsidRDefault="00F43630" w:rsidP="00F43630">
            <w:pPr>
              <w:rPr>
                <w:rFonts w:ascii="宋体" w:hAnsi="宋体" w:cs="宋体"/>
                <w:szCs w:val="21"/>
              </w:rPr>
            </w:pPr>
            <w:r w:rsidRPr="00634AD4">
              <w:rPr>
                <w:rFonts w:ascii="宋体" w:hAnsi="宋体" w:cs="宋体" w:hint="eastAsia"/>
                <w:szCs w:val="21"/>
              </w:rPr>
              <w:t>5、音频输入/输出：内置麦克风，无需外置收音设备即可实现声音的采集，也可接外置麦克风；外置麦克风远程控制（VISCA协议/Pelco-D/Pelco-P）。内置、外置可选；</w:t>
            </w:r>
          </w:p>
          <w:p w:rsidR="00F43630" w:rsidRPr="00634AD4" w:rsidRDefault="00F43630" w:rsidP="00F43630">
            <w:pPr>
              <w:rPr>
                <w:rFonts w:ascii="宋体" w:hAnsi="宋体" w:cs="宋体"/>
                <w:szCs w:val="21"/>
              </w:rPr>
            </w:pPr>
            <w:r w:rsidRPr="00634AD4">
              <w:rPr>
                <w:rFonts w:ascii="宋体" w:hAnsi="宋体" w:cs="宋体" w:hint="eastAsia"/>
                <w:szCs w:val="21"/>
              </w:rPr>
              <w:t>6</w:t>
            </w:r>
            <w:r w:rsidR="00E73B68">
              <w:rPr>
                <w:rFonts w:ascii="宋体" w:hAnsi="宋体" w:cs="宋体" w:hint="eastAsia"/>
                <w:szCs w:val="21"/>
              </w:rPr>
              <w:t>、</w:t>
            </w:r>
            <w:r w:rsidRPr="00634AD4">
              <w:rPr>
                <w:rFonts w:ascii="宋体" w:hAnsi="宋体" w:cs="宋体" w:hint="eastAsia"/>
                <w:szCs w:val="21"/>
              </w:rPr>
              <w:t>可设置8个位置预置位，通过预置位按键即可快速切换到预置的位置。方便快捷、易操作；</w:t>
            </w:r>
          </w:p>
          <w:p w:rsidR="00F43630" w:rsidRPr="00634AD4" w:rsidRDefault="00F43630" w:rsidP="00F43630">
            <w:pPr>
              <w:rPr>
                <w:rFonts w:ascii="宋体" w:hAnsi="宋体" w:cs="宋体"/>
                <w:szCs w:val="21"/>
              </w:rPr>
            </w:pPr>
            <w:r w:rsidRPr="00634AD4">
              <w:rPr>
                <w:rFonts w:ascii="宋体" w:hAnsi="宋体" w:cs="宋体" w:hint="eastAsia"/>
                <w:szCs w:val="21"/>
              </w:rPr>
              <w:t>7</w:t>
            </w:r>
            <w:r w:rsidR="00E73B68">
              <w:rPr>
                <w:rFonts w:ascii="宋体" w:hAnsi="宋体" w:cs="宋体" w:hint="eastAsia"/>
                <w:szCs w:val="21"/>
              </w:rPr>
              <w:t>、</w:t>
            </w:r>
            <w:r w:rsidRPr="00634AD4">
              <w:rPr>
                <w:rFonts w:ascii="宋体" w:hAnsi="宋体" w:cs="宋体" w:hint="eastAsia"/>
                <w:szCs w:val="21"/>
              </w:rPr>
              <w:t>展录互相系统（提该系统软件著作权证书）：用于直播/多功能遥控器，采用B/S架构，可以通过网络访问展录仪，实时远程观看现场的录制画面，也可通过网络设置展录仪；</w:t>
            </w:r>
          </w:p>
          <w:p w:rsidR="00F43630" w:rsidRPr="00634AD4" w:rsidRDefault="00F43630" w:rsidP="00F43630">
            <w:pPr>
              <w:rPr>
                <w:rFonts w:ascii="宋体" w:hAnsi="宋体" w:cs="宋体"/>
                <w:szCs w:val="21"/>
              </w:rPr>
            </w:pPr>
            <w:r w:rsidRPr="00634AD4">
              <w:rPr>
                <w:rFonts w:ascii="宋体" w:hAnsi="宋体" w:cs="宋体" w:hint="eastAsia"/>
                <w:szCs w:val="21"/>
              </w:rPr>
              <w:t>8、存储：展录仪内置1T硬盘，支持外置存储设备。自带3组USB以便外置存储的接入。接入外置存储设备开始录制后可查看到外置存储的剩余空间，可以将录制的视频影像和照片存储到 USB 设备SDHC存储卡及展录仪1TB内置硬盘中；</w:t>
            </w:r>
          </w:p>
          <w:p w:rsidR="00F43630" w:rsidRPr="00634AD4" w:rsidRDefault="00F43630" w:rsidP="00F43630">
            <w:pPr>
              <w:rPr>
                <w:rFonts w:ascii="宋体" w:hAnsi="宋体" w:cs="宋体"/>
                <w:szCs w:val="21"/>
              </w:rPr>
            </w:pPr>
            <w:r w:rsidRPr="00634AD4">
              <w:rPr>
                <w:rFonts w:ascii="宋体" w:hAnsi="宋体" w:cs="宋体" w:hint="eastAsia"/>
                <w:szCs w:val="21"/>
              </w:rPr>
              <w:t>9、其他功能：摄像机可倒装，展录仪支持中英文菜单。支持多种</w:t>
            </w:r>
            <w:r w:rsidRPr="00634AD4">
              <w:rPr>
                <w:rFonts w:ascii="宋体" w:hAnsi="宋体" w:cs="宋体" w:hint="eastAsia"/>
                <w:szCs w:val="21"/>
              </w:rPr>
              <w:lastRenderedPageBreak/>
              <w:t>实验室课堂的实物拍摄，单机位或双机位拍摄（双机位可根据应用自由切换）。采用高性能分辨率：支持1080P/30fps、720P/60fps、1080P全高清画质。</w:t>
            </w:r>
          </w:p>
          <w:p w:rsidR="00F43630" w:rsidRPr="00270837" w:rsidRDefault="00F43630" w:rsidP="00F43630">
            <w:pPr>
              <w:jc w:val="left"/>
              <w:rPr>
                <w:rFonts w:ascii="宋体" w:hAnsi="宋体" w:cs="宋体"/>
                <w:szCs w:val="21"/>
              </w:rPr>
            </w:pPr>
            <w:r w:rsidRPr="00634AD4">
              <w:rPr>
                <w:rFonts w:ascii="宋体" w:hAnsi="宋体" w:cs="宋体" w:hint="eastAsia"/>
                <w:szCs w:val="21"/>
              </w:rPr>
              <w:t>10、产品专用控制键盘：三轴霍尔操纵杆，操做零活，寿命长；进口机械按键，寿命长，手感好；小型桌面键盘结设计；操作简单；RS485 和RS222 通信接口，波特率2400，PELCO-D 协议，地址1-8可选；</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可选</w:t>
            </w:r>
          </w:p>
        </w:tc>
      </w:tr>
      <w:tr w:rsidR="00F43630" w:rsidRPr="00270837" w:rsidTr="00F43630">
        <w:trPr>
          <w:trHeight w:val="308"/>
          <w:jc w:val="center"/>
        </w:trPr>
        <w:tc>
          <w:tcPr>
            <w:tcW w:w="532" w:type="dxa"/>
            <w:vAlign w:val="center"/>
          </w:tcPr>
          <w:p w:rsidR="00F43630" w:rsidRPr="00270837" w:rsidRDefault="00F43630" w:rsidP="00FC152A">
            <w:pPr>
              <w:jc w:val="center"/>
              <w:rPr>
                <w:rFonts w:ascii="宋体" w:hAnsi="宋体" w:cs="宋体"/>
                <w:szCs w:val="21"/>
              </w:rPr>
            </w:pPr>
            <w:r>
              <w:rPr>
                <w:rFonts w:ascii="宋体" w:hAnsi="宋体" w:cs="宋体" w:hint="eastAsia"/>
                <w:szCs w:val="21"/>
              </w:rPr>
              <w:lastRenderedPageBreak/>
              <w:t>1</w:t>
            </w:r>
            <w:r w:rsidR="00FC152A">
              <w:rPr>
                <w:rFonts w:ascii="宋体" w:hAnsi="宋体" w:cs="宋体" w:hint="eastAsia"/>
                <w:szCs w:val="21"/>
              </w:rPr>
              <w:t>0</w:t>
            </w:r>
          </w:p>
        </w:tc>
        <w:tc>
          <w:tcPr>
            <w:tcW w:w="1487" w:type="dxa"/>
            <w:vAlign w:val="center"/>
          </w:tcPr>
          <w:p w:rsidR="00F43630" w:rsidRDefault="00F43630" w:rsidP="00F43630">
            <w:pPr>
              <w:jc w:val="center"/>
              <w:rPr>
                <w:rFonts w:ascii="宋体" w:hAnsi="宋体" w:cs="宋体"/>
                <w:szCs w:val="21"/>
              </w:rPr>
            </w:pPr>
            <w:r w:rsidRPr="00EE4D67">
              <w:rPr>
                <w:rFonts w:ascii="宋体" w:hAnsi="宋体" w:cs="宋体" w:hint="eastAsia"/>
                <w:szCs w:val="21"/>
              </w:rPr>
              <w:t>高级电源</w:t>
            </w:r>
          </w:p>
          <w:p w:rsidR="00F43630" w:rsidRPr="00270837" w:rsidRDefault="00F43630" w:rsidP="00F43630">
            <w:pPr>
              <w:jc w:val="center"/>
              <w:rPr>
                <w:rFonts w:ascii="宋体" w:hAnsi="宋体" w:cs="宋体"/>
                <w:szCs w:val="21"/>
              </w:rPr>
            </w:pPr>
            <w:r w:rsidRPr="00EE4D67">
              <w:rPr>
                <w:rFonts w:ascii="宋体" w:hAnsi="宋体" w:cs="宋体" w:hint="eastAsia"/>
                <w:szCs w:val="21"/>
              </w:rPr>
              <w:t>中控箱</w:t>
            </w:r>
          </w:p>
        </w:tc>
        <w:tc>
          <w:tcPr>
            <w:tcW w:w="1134" w:type="dxa"/>
            <w:vAlign w:val="center"/>
          </w:tcPr>
          <w:p w:rsidR="00F43630" w:rsidRPr="00270837" w:rsidRDefault="00F43630" w:rsidP="00F43630">
            <w:pPr>
              <w:jc w:val="center"/>
              <w:rPr>
                <w:rFonts w:ascii="宋体" w:hAnsi="宋体" w:cs="宋体"/>
                <w:szCs w:val="21"/>
              </w:rPr>
            </w:pPr>
            <w:r w:rsidRPr="00EE4D67">
              <w:rPr>
                <w:rFonts w:ascii="宋体" w:hAnsi="宋体" w:cs="宋体"/>
                <w:szCs w:val="21"/>
              </w:rPr>
              <w:t>ENZHUO DY710</w:t>
            </w:r>
          </w:p>
        </w:tc>
        <w:tc>
          <w:tcPr>
            <w:tcW w:w="6237" w:type="dxa"/>
          </w:tcPr>
          <w:p w:rsidR="00F43630" w:rsidRPr="00270837" w:rsidRDefault="00F43630" w:rsidP="00F43630">
            <w:pPr>
              <w:jc w:val="left"/>
              <w:rPr>
                <w:rFonts w:ascii="宋体" w:hAnsi="宋体" w:cs="宋体"/>
                <w:szCs w:val="21"/>
              </w:rPr>
            </w:pPr>
            <w:r w:rsidRPr="00963307">
              <w:rPr>
                <w:rFonts w:ascii="宋体" w:hAnsi="宋体" w:cs="宋体"/>
                <w:szCs w:val="21"/>
              </w:rPr>
              <w:t>1.机箱与控制面板：基于ARM嵌入式开发，主机与控制面板分体式中控，全金属机身，主机面板2U</w:t>
            </w:r>
            <w:r>
              <w:rPr>
                <w:rFonts w:ascii="宋体" w:hAnsi="宋体" w:cs="宋体"/>
                <w:szCs w:val="21"/>
              </w:rPr>
              <w:t>镁钛铝合金拉丝制造工艺</w:t>
            </w:r>
            <w:r w:rsidRPr="00963307">
              <w:rPr>
                <w:rFonts w:ascii="宋体" w:hAnsi="宋体" w:cs="宋体"/>
                <w:szCs w:val="21"/>
              </w:rPr>
              <w:t>；面板带电脑开/关和投影机开/关功能；具有睡眠模式功能，当检测不到按键时，系统自动进入睡眠状态；面板按键不超过12个；低功耗待机设计，支持7×24小时长时间不间断工作。</w:t>
            </w:r>
            <w:r w:rsidRPr="00963307">
              <w:rPr>
                <w:rFonts w:ascii="宋体" w:hAnsi="宋体" w:cs="宋体"/>
                <w:szCs w:val="21"/>
              </w:rPr>
              <w:br/>
              <w:t>2.切换矩阵：</w:t>
            </w:r>
            <w:r w:rsidRPr="00963307">
              <w:rPr>
                <w:rFonts w:ascii="宋体" w:hAnsi="宋体" w:cs="宋体"/>
                <w:szCs w:val="21"/>
              </w:rPr>
              <w:br/>
              <w:t>内置4×2 VGA</w:t>
            </w:r>
            <w:r>
              <w:rPr>
                <w:rFonts w:ascii="宋体" w:hAnsi="宋体" w:cs="宋体"/>
                <w:szCs w:val="21"/>
              </w:rPr>
              <w:t>矩阵，带长线驱动器</w:t>
            </w:r>
            <w:r w:rsidRPr="00963307">
              <w:rPr>
                <w:rFonts w:ascii="宋体" w:hAnsi="宋体" w:cs="宋体"/>
                <w:szCs w:val="21"/>
              </w:rPr>
              <w:br/>
              <w:t>内置6×2 </w:t>
            </w:r>
            <w:r>
              <w:rPr>
                <w:rFonts w:ascii="宋体" w:hAnsi="宋体" w:cs="宋体"/>
                <w:szCs w:val="21"/>
              </w:rPr>
              <w:t>视频切换器</w:t>
            </w:r>
            <w:r w:rsidRPr="00963307">
              <w:rPr>
                <w:rFonts w:ascii="宋体" w:hAnsi="宋体" w:cs="宋体"/>
                <w:szCs w:val="21"/>
              </w:rPr>
              <w:br/>
              <w:t>内置8×2 音频切换器</w:t>
            </w:r>
            <w:r>
              <w:rPr>
                <w:rFonts w:ascii="宋体" w:hAnsi="宋体" w:cs="宋体" w:hint="eastAsia"/>
                <w:szCs w:val="21"/>
              </w:rPr>
              <w:t>。</w:t>
            </w:r>
            <w:r w:rsidRPr="00963307">
              <w:rPr>
                <w:rFonts w:ascii="宋体" w:hAnsi="宋体" w:cs="宋体"/>
                <w:szCs w:val="21"/>
              </w:rPr>
              <w:br/>
              <w:t>3.电源管理：8路可管理强电模块，中控主机内置1路110-240V输入，7路独立110-240V可控电源输出，1路12V</w:t>
            </w:r>
            <w:r>
              <w:rPr>
                <w:rFonts w:ascii="宋体" w:hAnsi="宋体" w:cs="宋体"/>
                <w:szCs w:val="21"/>
              </w:rPr>
              <w:t>电源控制电子锁</w:t>
            </w:r>
            <w:r>
              <w:rPr>
                <w:rFonts w:ascii="宋体" w:hAnsi="宋体" w:cs="宋体" w:hint="eastAsia"/>
                <w:szCs w:val="21"/>
              </w:rPr>
              <w:t>。</w:t>
            </w:r>
            <w:r w:rsidRPr="00963307">
              <w:rPr>
                <w:rFonts w:ascii="宋体" w:hAnsi="宋体" w:cs="宋体"/>
                <w:szCs w:val="21"/>
              </w:rPr>
              <w:br/>
              <w:t>4.音频接口：3路MiC接口，其中2路电阻式接口，1路电容式接口，中控主机自带幻象电源供电模块，可以与中控主机共电，无须再安装电池使用，可独立音量控制，可控制MIC与输入音频混音输出的音量大小，可扩展内置50W*2专业功放模块。 </w:t>
            </w:r>
            <w:r w:rsidRPr="00963307">
              <w:rPr>
                <w:rFonts w:ascii="宋体" w:hAnsi="宋体" w:cs="宋体"/>
                <w:szCs w:val="21"/>
              </w:rPr>
              <w:br/>
              <w:t>5.I/O接口：2路独立可编程RS-232控制接口，2路可控制串口，3路I/O接口，2组独立红外学习控制</w:t>
            </w:r>
            <w:r>
              <w:rPr>
                <w:rFonts w:ascii="宋体" w:hAnsi="宋体" w:cs="宋体" w:hint="eastAsia"/>
                <w:szCs w:val="21"/>
              </w:rPr>
              <w:t>。</w:t>
            </w:r>
            <w:r w:rsidRPr="00963307">
              <w:rPr>
                <w:rFonts w:ascii="宋体" w:hAnsi="宋体" w:cs="宋体"/>
                <w:szCs w:val="21"/>
              </w:rPr>
              <w:br/>
              <w:t>6.网络管理： 内置以太网网络管理模块，主机内置1路RJ45接口，可实现TCP/TP</w:t>
            </w:r>
            <w:r>
              <w:rPr>
                <w:rFonts w:ascii="宋体" w:hAnsi="宋体" w:cs="宋体"/>
                <w:szCs w:val="21"/>
              </w:rPr>
              <w:t>网络远程控制</w:t>
            </w:r>
            <w:r>
              <w:rPr>
                <w:rFonts w:ascii="宋体" w:hAnsi="宋体" w:cs="宋体" w:hint="eastAsia"/>
                <w:szCs w:val="21"/>
              </w:rPr>
              <w:t>。</w:t>
            </w:r>
            <w:r w:rsidRPr="00963307">
              <w:rPr>
                <w:rFonts w:ascii="宋体" w:hAnsi="宋体" w:cs="宋体"/>
                <w:szCs w:val="21"/>
              </w:rPr>
              <w:br/>
              <w:t>7.</w:t>
            </w:r>
            <w:r>
              <w:rPr>
                <w:rFonts w:ascii="宋体" w:hAnsi="宋体" w:cs="宋体"/>
                <w:szCs w:val="21"/>
              </w:rPr>
              <w:t>软件能直观看到各个功能的操作按钮；能直接设置各个中控功能的操作</w:t>
            </w:r>
            <w:r>
              <w:rPr>
                <w:rFonts w:ascii="宋体" w:hAnsi="宋体" w:cs="宋体" w:hint="eastAsia"/>
                <w:szCs w:val="21"/>
              </w:rPr>
              <w:t>。</w:t>
            </w:r>
          </w:p>
        </w:tc>
        <w:tc>
          <w:tcPr>
            <w:tcW w:w="686" w:type="dxa"/>
            <w:vAlign w:val="center"/>
          </w:tcPr>
          <w:p w:rsidR="00F43630" w:rsidRPr="00270837" w:rsidRDefault="00883F87" w:rsidP="00F43630">
            <w:pPr>
              <w:jc w:val="center"/>
              <w:rPr>
                <w:rFonts w:ascii="宋体" w:hAnsi="宋体" w:cs="宋体"/>
                <w:szCs w:val="21"/>
              </w:rPr>
            </w:pPr>
            <w:r>
              <w:rPr>
                <w:rFonts w:ascii="宋体" w:hAnsi="宋体" w:cs="宋体" w:hint="eastAsia"/>
                <w:szCs w:val="21"/>
              </w:rPr>
              <w:t>可</w:t>
            </w:r>
            <w:r w:rsidR="00F43630">
              <w:rPr>
                <w:rFonts w:ascii="宋体" w:hAnsi="宋体" w:cs="宋体" w:hint="eastAsia"/>
                <w:szCs w:val="21"/>
              </w:rPr>
              <w:t>选</w:t>
            </w:r>
          </w:p>
        </w:tc>
      </w:tr>
      <w:tr w:rsidR="00F43630" w:rsidRPr="00270837" w:rsidTr="00F43630">
        <w:trPr>
          <w:trHeight w:val="308"/>
          <w:jc w:val="center"/>
        </w:trPr>
        <w:tc>
          <w:tcPr>
            <w:tcW w:w="532" w:type="dxa"/>
            <w:vAlign w:val="center"/>
          </w:tcPr>
          <w:p w:rsidR="00F43630" w:rsidRPr="00270837" w:rsidRDefault="00F43630" w:rsidP="00FC152A">
            <w:pPr>
              <w:jc w:val="center"/>
              <w:rPr>
                <w:rFonts w:ascii="宋体" w:hAnsi="宋体" w:cs="宋体"/>
                <w:szCs w:val="21"/>
              </w:rPr>
            </w:pPr>
            <w:r>
              <w:rPr>
                <w:rFonts w:ascii="宋体" w:hAnsi="宋体" w:cs="宋体" w:hint="eastAsia"/>
                <w:szCs w:val="21"/>
              </w:rPr>
              <w:t>1</w:t>
            </w:r>
            <w:r w:rsidR="00FC152A">
              <w:rPr>
                <w:rFonts w:ascii="宋体" w:hAnsi="宋体" w:cs="宋体" w:hint="eastAsia"/>
                <w:szCs w:val="21"/>
              </w:rPr>
              <w:t>1</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指向型</w:t>
            </w:r>
            <w:r w:rsidRPr="00270837">
              <w:rPr>
                <w:rFonts w:ascii="宋体" w:hAnsi="宋体" w:cs="宋体" w:hint="eastAsia"/>
                <w:szCs w:val="21"/>
              </w:rPr>
              <w:t>吊麦</w:t>
            </w:r>
          </w:p>
        </w:tc>
        <w:tc>
          <w:tcPr>
            <w:tcW w:w="1134" w:type="dxa"/>
            <w:vAlign w:val="center"/>
          </w:tcPr>
          <w:p w:rsidR="00F43630" w:rsidRPr="00270837" w:rsidRDefault="00F43630" w:rsidP="00F43630">
            <w:pPr>
              <w:jc w:val="center"/>
              <w:rPr>
                <w:rFonts w:ascii="宋体" w:hAnsi="宋体" w:cs="宋体"/>
                <w:szCs w:val="21"/>
              </w:rPr>
            </w:pPr>
            <w:r w:rsidRPr="007C460A">
              <w:rPr>
                <w:rFonts w:ascii="宋体" w:hAnsi="宋体" w:cs="宋体"/>
                <w:szCs w:val="21"/>
              </w:rPr>
              <w:t>ENZHUO</w:t>
            </w:r>
            <w:r>
              <w:rPr>
                <w:rFonts w:ascii="宋体" w:hAnsi="宋体" w:cs="宋体" w:hint="eastAsia"/>
                <w:szCs w:val="21"/>
              </w:rPr>
              <w:t xml:space="preserve"> </w:t>
            </w:r>
            <w:r w:rsidRPr="007C460A">
              <w:rPr>
                <w:rFonts w:ascii="宋体" w:hAnsi="宋体" w:cs="宋体"/>
                <w:szCs w:val="21"/>
              </w:rPr>
              <w:t>FD682</w:t>
            </w:r>
          </w:p>
        </w:tc>
        <w:tc>
          <w:tcPr>
            <w:tcW w:w="6237" w:type="dxa"/>
          </w:tcPr>
          <w:p w:rsidR="00F43630" w:rsidRPr="00BD08E0" w:rsidRDefault="00F43630" w:rsidP="00F43630">
            <w:pPr>
              <w:rPr>
                <w:rFonts w:ascii="宋体" w:hAnsi="宋体" w:cs="宋体"/>
                <w:szCs w:val="21"/>
              </w:rPr>
            </w:pPr>
            <w:r w:rsidRPr="00BD08E0">
              <w:rPr>
                <w:rFonts w:ascii="宋体" w:hAnsi="宋体" w:cs="宋体" w:hint="eastAsia"/>
                <w:szCs w:val="21"/>
              </w:rPr>
              <w:t>1、类型：电容式；</w:t>
            </w:r>
          </w:p>
          <w:p w:rsidR="00F43630" w:rsidRPr="00BD08E0" w:rsidRDefault="00F43630" w:rsidP="00F43630">
            <w:pPr>
              <w:rPr>
                <w:rFonts w:ascii="宋体" w:hAnsi="宋体" w:cs="宋体"/>
                <w:szCs w:val="21"/>
              </w:rPr>
            </w:pPr>
            <w:r w:rsidRPr="00BD08E0">
              <w:rPr>
                <w:rFonts w:ascii="宋体" w:hAnsi="宋体" w:cs="宋体" w:hint="eastAsia"/>
                <w:szCs w:val="21"/>
              </w:rPr>
              <w:t>2、频率范围：40～18000HZ；</w:t>
            </w:r>
          </w:p>
          <w:p w:rsidR="00F43630" w:rsidRPr="00BD08E0" w:rsidRDefault="00F43630" w:rsidP="00F43630">
            <w:pPr>
              <w:rPr>
                <w:rFonts w:ascii="宋体" w:hAnsi="宋体" w:cs="宋体"/>
                <w:szCs w:val="21"/>
              </w:rPr>
            </w:pPr>
            <w:r w:rsidRPr="00BD08E0">
              <w:rPr>
                <w:rFonts w:ascii="宋体" w:hAnsi="宋体" w:cs="宋体" w:hint="eastAsia"/>
                <w:szCs w:val="21"/>
              </w:rPr>
              <w:t>3、灵敏度：-35dB±2dB (18Mv/Pa)；</w:t>
            </w:r>
          </w:p>
          <w:p w:rsidR="00F43630" w:rsidRPr="00BD08E0" w:rsidRDefault="00F43630" w:rsidP="00F43630">
            <w:pPr>
              <w:rPr>
                <w:rFonts w:ascii="宋体" w:hAnsi="宋体" w:cs="宋体"/>
                <w:szCs w:val="21"/>
              </w:rPr>
            </w:pPr>
            <w:r w:rsidRPr="00BD08E0">
              <w:rPr>
                <w:rFonts w:ascii="宋体" w:hAnsi="宋体" w:cs="宋体" w:hint="eastAsia"/>
                <w:szCs w:val="21"/>
              </w:rPr>
              <w:t>4、指向性：超窄指向；</w:t>
            </w:r>
          </w:p>
          <w:p w:rsidR="00F43630" w:rsidRPr="00BD08E0" w:rsidRDefault="00F43630" w:rsidP="00F43630">
            <w:pPr>
              <w:rPr>
                <w:rFonts w:ascii="宋体" w:hAnsi="宋体" w:cs="宋体"/>
                <w:szCs w:val="21"/>
              </w:rPr>
            </w:pPr>
            <w:r w:rsidRPr="00BD08E0">
              <w:rPr>
                <w:rFonts w:ascii="宋体" w:hAnsi="宋体" w:cs="宋体" w:hint="eastAsia"/>
                <w:szCs w:val="21"/>
              </w:rPr>
              <w:t>5、拾音角度：10～120°；</w:t>
            </w:r>
          </w:p>
          <w:p w:rsidR="00F43630" w:rsidRPr="00BD08E0" w:rsidRDefault="00F43630" w:rsidP="00F43630">
            <w:pPr>
              <w:rPr>
                <w:rFonts w:ascii="宋体" w:hAnsi="宋体" w:cs="宋体"/>
                <w:szCs w:val="21"/>
              </w:rPr>
            </w:pPr>
            <w:r w:rsidRPr="00BD08E0">
              <w:rPr>
                <w:rFonts w:ascii="宋体" w:hAnsi="宋体" w:cs="宋体" w:hint="eastAsia"/>
                <w:szCs w:val="21"/>
              </w:rPr>
              <w:t>6、最大声压级：132 DB；</w:t>
            </w:r>
          </w:p>
          <w:p w:rsidR="00F43630" w:rsidRPr="00BD08E0" w:rsidRDefault="00F43630" w:rsidP="00F43630">
            <w:pPr>
              <w:rPr>
                <w:rFonts w:ascii="宋体" w:hAnsi="宋体" w:cs="宋体"/>
                <w:szCs w:val="21"/>
              </w:rPr>
            </w:pPr>
            <w:r w:rsidRPr="00BD08E0">
              <w:rPr>
                <w:rFonts w:ascii="宋体" w:hAnsi="宋体" w:cs="宋体" w:hint="eastAsia"/>
                <w:szCs w:val="21"/>
              </w:rPr>
              <w:t>7、阻抗：200Ω；</w:t>
            </w:r>
          </w:p>
          <w:p w:rsidR="00F43630" w:rsidRPr="00BD08E0" w:rsidRDefault="00F43630" w:rsidP="00F43630">
            <w:pPr>
              <w:rPr>
                <w:rFonts w:ascii="宋体" w:hAnsi="宋体" w:cs="宋体"/>
                <w:szCs w:val="21"/>
              </w:rPr>
            </w:pPr>
            <w:r w:rsidRPr="00BD08E0">
              <w:rPr>
                <w:rFonts w:ascii="宋体" w:hAnsi="宋体" w:cs="宋体" w:hint="eastAsia"/>
                <w:szCs w:val="21"/>
              </w:rPr>
              <w:t>8、工作电压：48V；</w:t>
            </w:r>
          </w:p>
          <w:p w:rsidR="00F43630" w:rsidRPr="00BD08E0" w:rsidRDefault="00F43630" w:rsidP="00F43630">
            <w:pPr>
              <w:rPr>
                <w:rFonts w:ascii="宋体" w:hAnsi="宋体" w:cs="宋体"/>
                <w:szCs w:val="21"/>
              </w:rPr>
            </w:pPr>
            <w:r w:rsidRPr="00BD08E0">
              <w:rPr>
                <w:rFonts w:ascii="宋体" w:hAnsi="宋体" w:cs="宋体" w:hint="eastAsia"/>
                <w:szCs w:val="21"/>
              </w:rPr>
              <w:t>9、信噪比：≥75dB；</w:t>
            </w:r>
          </w:p>
          <w:p w:rsidR="00F43630" w:rsidRPr="00270837" w:rsidRDefault="00F43630" w:rsidP="00F43630">
            <w:pPr>
              <w:jc w:val="left"/>
              <w:rPr>
                <w:rFonts w:ascii="宋体" w:hAnsi="宋体" w:cs="宋体"/>
                <w:szCs w:val="21"/>
              </w:rPr>
            </w:pPr>
            <w:r w:rsidRPr="00BD08E0">
              <w:rPr>
                <w:rFonts w:ascii="宋体" w:hAnsi="宋体" w:cs="宋体" w:hint="eastAsia"/>
                <w:szCs w:val="21"/>
              </w:rPr>
              <w:t>10、配备：麦夹、双卡农头。</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C152A">
            <w:pPr>
              <w:jc w:val="center"/>
              <w:rPr>
                <w:rFonts w:ascii="宋体" w:hAnsi="宋体" w:cs="宋体"/>
                <w:szCs w:val="21"/>
              </w:rPr>
            </w:pPr>
            <w:r>
              <w:rPr>
                <w:rFonts w:ascii="宋体" w:hAnsi="宋体" w:cs="宋体" w:hint="eastAsia"/>
                <w:szCs w:val="21"/>
              </w:rPr>
              <w:t>1</w:t>
            </w:r>
            <w:r w:rsidR="00FC152A">
              <w:rPr>
                <w:rFonts w:ascii="宋体" w:hAnsi="宋体" w:cs="宋体" w:hint="eastAsia"/>
                <w:szCs w:val="21"/>
              </w:rPr>
              <w:t>2</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吊麦支架</w:t>
            </w:r>
          </w:p>
        </w:tc>
        <w:tc>
          <w:tcPr>
            <w:tcW w:w="1134" w:type="dxa"/>
            <w:vAlign w:val="center"/>
          </w:tcPr>
          <w:p w:rsidR="00F43630" w:rsidRPr="007C460A" w:rsidRDefault="00F43630" w:rsidP="00F43630">
            <w:pPr>
              <w:jc w:val="center"/>
              <w:rPr>
                <w:rFonts w:ascii="宋体" w:hAnsi="宋体" w:cs="宋体"/>
                <w:szCs w:val="21"/>
              </w:rPr>
            </w:pPr>
            <w:r w:rsidRPr="007C460A">
              <w:rPr>
                <w:rFonts w:ascii="宋体" w:hAnsi="宋体" w:cs="宋体"/>
                <w:szCs w:val="21"/>
              </w:rPr>
              <w:t>ENZHUO</w:t>
            </w:r>
            <w:r>
              <w:rPr>
                <w:rFonts w:ascii="宋体" w:hAnsi="宋体" w:cs="宋体" w:hint="eastAsia"/>
                <w:szCs w:val="21"/>
              </w:rPr>
              <w:t xml:space="preserve"> </w:t>
            </w:r>
            <w:r w:rsidRPr="007C460A">
              <w:rPr>
                <w:rFonts w:ascii="宋体" w:hAnsi="宋体" w:cs="宋体"/>
                <w:szCs w:val="21"/>
              </w:rPr>
              <w:t>FD</w:t>
            </w:r>
            <w:r>
              <w:rPr>
                <w:rFonts w:ascii="宋体" w:hAnsi="宋体" w:cs="宋体" w:hint="eastAsia"/>
                <w:szCs w:val="21"/>
              </w:rPr>
              <w:t>530</w:t>
            </w:r>
          </w:p>
        </w:tc>
        <w:tc>
          <w:tcPr>
            <w:tcW w:w="6237" w:type="dxa"/>
          </w:tcPr>
          <w:p w:rsidR="00F43630" w:rsidRPr="00270837" w:rsidRDefault="00F43630" w:rsidP="00F43630">
            <w:pPr>
              <w:jc w:val="left"/>
              <w:rPr>
                <w:rFonts w:ascii="宋体" w:hAnsi="宋体" w:cs="宋体"/>
                <w:szCs w:val="21"/>
              </w:rPr>
            </w:pPr>
            <w:r w:rsidRPr="00321038">
              <w:rPr>
                <w:rFonts w:ascii="宋体" w:hAnsi="宋体" w:cs="宋体" w:hint="eastAsia"/>
                <w:szCs w:val="21"/>
              </w:rPr>
              <w:t>1、全铝材料；2、万向调节头；3、60cm～120cm可伸缩；4、与麦夹匹套连接螺杆。</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C152A">
            <w:pPr>
              <w:jc w:val="center"/>
              <w:rPr>
                <w:rFonts w:ascii="宋体" w:hAnsi="宋体" w:cs="宋体"/>
                <w:szCs w:val="21"/>
              </w:rPr>
            </w:pPr>
            <w:r>
              <w:rPr>
                <w:rFonts w:ascii="宋体" w:hAnsi="宋体" w:cs="宋体" w:hint="eastAsia"/>
                <w:szCs w:val="21"/>
              </w:rPr>
              <w:t>1</w:t>
            </w:r>
            <w:r w:rsidR="00FC152A">
              <w:rPr>
                <w:rFonts w:ascii="宋体" w:hAnsi="宋体" w:cs="宋体" w:hint="eastAsia"/>
                <w:szCs w:val="21"/>
              </w:rPr>
              <w:t>3</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混音器</w:t>
            </w:r>
          </w:p>
        </w:tc>
        <w:tc>
          <w:tcPr>
            <w:tcW w:w="1134" w:type="dxa"/>
            <w:vAlign w:val="center"/>
          </w:tcPr>
          <w:p w:rsidR="00F43630" w:rsidRPr="00270837" w:rsidRDefault="00F43630" w:rsidP="00F43630">
            <w:pPr>
              <w:jc w:val="center"/>
              <w:rPr>
                <w:rFonts w:ascii="宋体" w:hAnsi="宋体" w:cs="宋体"/>
                <w:szCs w:val="21"/>
              </w:rPr>
            </w:pPr>
            <w:r w:rsidRPr="0096471C">
              <w:rPr>
                <w:rFonts w:ascii="宋体" w:hAnsi="宋体" w:cs="宋体"/>
                <w:szCs w:val="21"/>
              </w:rPr>
              <w:t>ENZHUO</w:t>
            </w:r>
            <w:r>
              <w:rPr>
                <w:rFonts w:ascii="宋体" w:hAnsi="宋体" w:cs="宋体" w:hint="eastAsia"/>
                <w:szCs w:val="21"/>
              </w:rPr>
              <w:t xml:space="preserve"> </w:t>
            </w:r>
            <w:r w:rsidRPr="0096471C">
              <w:rPr>
                <w:rFonts w:ascii="宋体" w:hAnsi="宋体" w:cs="宋体"/>
                <w:szCs w:val="21"/>
              </w:rPr>
              <w:t>FD4000</w:t>
            </w:r>
          </w:p>
        </w:tc>
        <w:tc>
          <w:tcPr>
            <w:tcW w:w="6237" w:type="dxa"/>
          </w:tcPr>
          <w:p w:rsidR="00F43630" w:rsidRPr="00AB6D70" w:rsidRDefault="00F43630" w:rsidP="00F43630">
            <w:pPr>
              <w:rPr>
                <w:rFonts w:ascii="宋体" w:hAnsi="宋体" w:cs="宋体"/>
                <w:szCs w:val="21"/>
              </w:rPr>
            </w:pPr>
            <w:r w:rsidRPr="00AB6D70">
              <w:rPr>
                <w:rFonts w:ascii="宋体" w:hAnsi="宋体" w:cs="宋体" w:hint="eastAsia"/>
                <w:szCs w:val="21"/>
              </w:rPr>
              <w:t>1、八路麦克风接入、一路LINE，支持八路48V幻像供电，话筒连接方式：八路卡龙母插座；</w:t>
            </w:r>
          </w:p>
          <w:p w:rsidR="00F43630" w:rsidRPr="00AB6D70" w:rsidRDefault="00F43630" w:rsidP="00F43630">
            <w:pPr>
              <w:rPr>
                <w:rFonts w:ascii="宋体" w:hAnsi="宋体" w:cs="宋体"/>
                <w:szCs w:val="21"/>
              </w:rPr>
            </w:pPr>
            <w:r w:rsidRPr="00AB6D70">
              <w:rPr>
                <w:rFonts w:ascii="宋体" w:hAnsi="宋体" w:cs="宋体" w:hint="eastAsia"/>
                <w:szCs w:val="21"/>
              </w:rPr>
              <w:t>2、输出连接：线路莲花输出，卡龙平衡输出；</w:t>
            </w:r>
          </w:p>
          <w:p w:rsidR="00F43630" w:rsidRPr="00AB6D70" w:rsidRDefault="00F43630" w:rsidP="00F43630">
            <w:pPr>
              <w:rPr>
                <w:rFonts w:ascii="宋体" w:hAnsi="宋体" w:cs="宋体"/>
                <w:szCs w:val="21"/>
              </w:rPr>
            </w:pPr>
            <w:r w:rsidRPr="00AB6D70">
              <w:rPr>
                <w:rFonts w:ascii="宋体" w:hAnsi="宋体" w:cs="宋体" w:hint="eastAsia"/>
                <w:szCs w:val="21"/>
              </w:rPr>
              <w:lastRenderedPageBreak/>
              <w:t>3、八路话筒输入每路独立灵敏度调节；</w:t>
            </w:r>
          </w:p>
          <w:p w:rsidR="00F43630" w:rsidRPr="00AB6D70" w:rsidRDefault="00F43630" w:rsidP="00F43630">
            <w:pPr>
              <w:rPr>
                <w:rFonts w:ascii="宋体" w:hAnsi="宋体" w:cs="宋体"/>
                <w:szCs w:val="21"/>
              </w:rPr>
            </w:pPr>
            <w:r w:rsidRPr="00AB6D70">
              <w:rPr>
                <w:rFonts w:ascii="宋体" w:hAnsi="宋体" w:cs="宋体" w:hint="eastAsia"/>
                <w:szCs w:val="21"/>
              </w:rPr>
              <w:t>4、八路话筒每路独立输入音量调节；</w:t>
            </w:r>
          </w:p>
          <w:p w:rsidR="00F43630" w:rsidRPr="00AB6D70" w:rsidRDefault="00F43630" w:rsidP="00F43630">
            <w:pPr>
              <w:rPr>
                <w:rFonts w:ascii="宋体" w:hAnsi="宋体" w:cs="宋体"/>
                <w:szCs w:val="21"/>
              </w:rPr>
            </w:pPr>
            <w:r w:rsidRPr="00AB6D70">
              <w:rPr>
                <w:rFonts w:ascii="宋体" w:hAnsi="宋体" w:cs="宋体" w:hint="eastAsia"/>
                <w:szCs w:val="21"/>
              </w:rPr>
              <w:t>5、八路话筒优先级设置；</w:t>
            </w:r>
          </w:p>
          <w:p w:rsidR="00F43630" w:rsidRPr="00AB6D70" w:rsidRDefault="00F43630" w:rsidP="00F43630">
            <w:pPr>
              <w:rPr>
                <w:rFonts w:ascii="宋体" w:hAnsi="宋体" w:cs="宋体"/>
                <w:szCs w:val="21"/>
              </w:rPr>
            </w:pPr>
            <w:r w:rsidRPr="00AB6D70">
              <w:rPr>
                <w:rFonts w:ascii="宋体" w:hAnsi="宋体" w:cs="宋体" w:hint="eastAsia"/>
                <w:szCs w:val="21"/>
              </w:rPr>
              <w:t>6、环境噪声消除功能；</w:t>
            </w:r>
          </w:p>
          <w:p w:rsidR="00F43630" w:rsidRPr="00AB6D70" w:rsidRDefault="00F43630" w:rsidP="00F43630">
            <w:pPr>
              <w:rPr>
                <w:rFonts w:ascii="宋体" w:hAnsi="宋体" w:cs="宋体"/>
                <w:szCs w:val="21"/>
              </w:rPr>
            </w:pPr>
            <w:r w:rsidRPr="00AB6D70">
              <w:rPr>
                <w:rFonts w:ascii="宋体" w:hAnsi="宋体" w:cs="宋体" w:hint="eastAsia"/>
                <w:szCs w:val="21"/>
              </w:rPr>
              <w:t>7、自动降噪功能，不发言通道电平自动衰减，有效降噪；</w:t>
            </w:r>
          </w:p>
          <w:p w:rsidR="00F43630" w:rsidRPr="00AB6D70" w:rsidRDefault="00F43630" w:rsidP="00F43630">
            <w:pPr>
              <w:rPr>
                <w:rFonts w:ascii="宋体" w:hAnsi="宋体" w:cs="宋体"/>
                <w:szCs w:val="21"/>
              </w:rPr>
            </w:pPr>
            <w:r w:rsidRPr="00AB6D70">
              <w:rPr>
                <w:rFonts w:ascii="宋体" w:hAnsi="宋体" w:cs="宋体" w:hint="eastAsia"/>
                <w:szCs w:val="21"/>
              </w:rPr>
              <w:t>8、话筒输入失真：≤0.1%(额定输出)；</w:t>
            </w:r>
          </w:p>
          <w:p w:rsidR="00F43630" w:rsidRPr="00AB6D70" w:rsidRDefault="00F43630" w:rsidP="00F43630">
            <w:pPr>
              <w:rPr>
                <w:rFonts w:ascii="宋体" w:hAnsi="宋体" w:cs="宋体"/>
                <w:szCs w:val="21"/>
              </w:rPr>
            </w:pPr>
            <w:r w:rsidRPr="00AB6D70">
              <w:rPr>
                <w:rFonts w:ascii="宋体" w:hAnsi="宋体" w:cs="宋体" w:hint="eastAsia"/>
                <w:szCs w:val="21"/>
              </w:rPr>
              <w:t>9、频率响应：50Hz～18KHz；</w:t>
            </w:r>
          </w:p>
          <w:p w:rsidR="00F43630" w:rsidRPr="00AB6D70" w:rsidRDefault="00F43630" w:rsidP="00F43630">
            <w:pPr>
              <w:rPr>
                <w:rFonts w:ascii="宋体" w:hAnsi="宋体" w:cs="宋体"/>
                <w:szCs w:val="21"/>
              </w:rPr>
            </w:pPr>
            <w:r w:rsidRPr="00AB6D70">
              <w:rPr>
                <w:rFonts w:ascii="宋体" w:hAnsi="宋体" w:cs="宋体" w:hint="eastAsia"/>
                <w:szCs w:val="21"/>
              </w:rPr>
              <w:t>10、噪声电压：≤0.2mV；</w:t>
            </w:r>
          </w:p>
          <w:p w:rsidR="00F43630" w:rsidRPr="00AB6D70" w:rsidRDefault="00F43630" w:rsidP="00F43630">
            <w:pPr>
              <w:rPr>
                <w:rFonts w:ascii="宋体" w:hAnsi="宋体" w:cs="宋体"/>
                <w:szCs w:val="21"/>
              </w:rPr>
            </w:pPr>
            <w:r w:rsidRPr="00AB6D70">
              <w:rPr>
                <w:rFonts w:ascii="宋体" w:hAnsi="宋体" w:cs="宋体" w:hint="eastAsia"/>
                <w:szCs w:val="21"/>
              </w:rPr>
              <w:t>11、输入灵敏度：-38dB～-50dB；</w:t>
            </w:r>
          </w:p>
          <w:p w:rsidR="00F43630" w:rsidRPr="00AB6D70" w:rsidRDefault="00F43630" w:rsidP="00F43630">
            <w:pPr>
              <w:rPr>
                <w:rFonts w:ascii="宋体" w:hAnsi="宋体" w:cs="宋体"/>
                <w:szCs w:val="21"/>
              </w:rPr>
            </w:pPr>
            <w:r w:rsidRPr="00AB6D70">
              <w:rPr>
                <w:rFonts w:ascii="宋体" w:hAnsi="宋体" w:cs="宋体" w:hint="eastAsia"/>
                <w:szCs w:val="21"/>
              </w:rPr>
              <w:t>12、输入阻抗：麦克风8KΩ系统输入20KΩ；</w:t>
            </w:r>
          </w:p>
          <w:p w:rsidR="00F43630" w:rsidRPr="00AB6D70" w:rsidRDefault="00F43630" w:rsidP="00F43630">
            <w:pPr>
              <w:rPr>
                <w:rFonts w:ascii="宋体" w:hAnsi="宋体" w:cs="宋体"/>
                <w:szCs w:val="21"/>
              </w:rPr>
            </w:pPr>
            <w:r w:rsidRPr="00AB6D70">
              <w:rPr>
                <w:rFonts w:ascii="宋体" w:hAnsi="宋体" w:cs="宋体" w:hint="eastAsia"/>
                <w:szCs w:val="21"/>
              </w:rPr>
              <w:t>13、输出阻抗：平衡200Ω，不平衡 300Ω，LINE 200Ω。</w:t>
            </w:r>
          </w:p>
          <w:p w:rsidR="00F43630" w:rsidRPr="00AB6D70" w:rsidRDefault="00F43630" w:rsidP="00F43630">
            <w:pPr>
              <w:rPr>
                <w:rFonts w:ascii="宋体" w:hAnsi="宋体" w:cs="宋体"/>
                <w:szCs w:val="21"/>
              </w:rPr>
            </w:pPr>
            <w:r w:rsidRPr="00AB6D70">
              <w:rPr>
                <w:rFonts w:ascii="宋体" w:hAnsi="宋体" w:cs="宋体" w:hint="eastAsia"/>
                <w:szCs w:val="21"/>
              </w:rPr>
              <w:t>14、消耗功率：12W；</w:t>
            </w:r>
          </w:p>
          <w:p w:rsidR="00F43630" w:rsidRPr="00AB6D70" w:rsidRDefault="00F43630" w:rsidP="00F43630">
            <w:pPr>
              <w:rPr>
                <w:rFonts w:ascii="宋体" w:hAnsi="宋体" w:cs="宋体"/>
                <w:szCs w:val="21"/>
              </w:rPr>
            </w:pPr>
            <w:r w:rsidRPr="00AB6D70">
              <w:rPr>
                <w:rFonts w:ascii="宋体" w:hAnsi="宋体" w:cs="宋体" w:hint="eastAsia"/>
                <w:szCs w:val="21"/>
              </w:rPr>
              <w:t>15、开关/指示：船型开关，面板电源指示灯，每路话筒声控激励五级指示；</w:t>
            </w:r>
          </w:p>
          <w:p w:rsidR="00F43630" w:rsidRPr="00AB6D70" w:rsidRDefault="00F43630" w:rsidP="00F43630">
            <w:pPr>
              <w:rPr>
                <w:rFonts w:ascii="宋体" w:hAnsi="宋体" w:cs="宋体"/>
                <w:szCs w:val="21"/>
              </w:rPr>
            </w:pPr>
            <w:r w:rsidRPr="00AB6D70">
              <w:rPr>
                <w:rFonts w:ascii="宋体" w:hAnsi="宋体" w:cs="宋体" w:hint="eastAsia"/>
                <w:szCs w:val="21"/>
              </w:rPr>
              <w:t>16、总音量、高音、中音、低音独立调节；</w:t>
            </w:r>
          </w:p>
          <w:p w:rsidR="00F43630" w:rsidRPr="00270837" w:rsidRDefault="00F43630" w:rsidP="00F43630">
            <w:pPr>
              <w:jc w:val="left"/>
              <w:rPr>
                <w:rFonts w:ascii="宋体" w:hAnsi="宋体" w:cs="宋体"/>
                <w:szCs w:val="21"/>
              </w:rPr>
            </w:pPr>
            <w:r w:rsidRPr="00AB6D70">
              <w:rPr>
                <w:rFonts w:ascii="宋体" w:hAnsi="宋体" w:cs="宋体" w:hint="eastAsia"/>
                <w:szCs w:val="21"/>
              </w:rPr>
              <w:t>17、独立的监听接口。</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必选</w:t>
            </w:r>
          </w:p>
        </w:tc>
      </w:tr>
      <w:tr w:rsidR="00F43630" w:rsidRPr="00270837" w:rsidTr="00F43630">
        <w:trPr>
          <w:trHeight w:val="308"/>
          <w:jc w:val="center"/>
        </w:trPr>
        <w:tc>
          <w:tcPr>
            <w:tcW w:w="532" w:type="dxa"/>
            <w:vAlign w:val="center"/>
          </w:tcPr>
          <w:p w:rsidR="00F43630" w:rsidRPr="00270837" w:rsidRDefault="00FC152A" w:rsidP="00F43630">
            <w:pPr>
              <w:jc w:val="center"/>
              <w:rPr>
                <w:rFonts w:ascii="宋体" w:hAnsi="宋体" w:cs="宋体"/>
                <w:szCs w:val="21"/>
              </w:rPr>
            </w:pPr>
            <w:r>
              <w:rPr>
                <w:rFonts w:ascii="宋体" w:hAnsi="宋体" w:cs="宋体" w:hint="eastAsia"/>
                <w:szCs w:val="21"/>
              </w:rPr>
              <w:lastRenderedPageBreak/>
              <w:t>14</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资源管理平台系统</w:t>
            </w:r>
            <w:r>
              <w:rPr>
                <w:rFonts w:ascii="宋体" w:hAnsi="宋体" w:cs="宋体" w:hint="eastAsia"/>
                <w:szCs w:val="21"/>
              </w:rPr>
              <w:t>（服务器）</w:t>
            </w:r>
          </w:p>
        </w:tc>
        <w:tc>
          <w:tcPr>
            <w:tcW w:w="1134" w:type="dxa"/>
            <w:vAlign w:val="center"/>
          </w:tcPr>
          <w:p w:rsidR="00F43630" w:rsidRPr="00270837" w:rsidRDefault="00F43630" w:rsidP="00F43630">
            <w:pPr>
              <w:jc w:val="center"/>
              <w:rPr>
                <w:rFonts w:ascii="宋体" w:hAnsi="宋体" w:cs="宋体"/>
                <w:szCs w:val="21"/>
              </w:rPr>
            </w:pPr>
            <w:r w:rsidRPr="000A2CF4">
              <w:rPr>
                <w:rFonts w:ascii="宋体" w:hAnsi="宋体" w:cs="宋体"/>
                <w:szCs w:val="21"/>
              </w:rPr>
              <w:t>ENZHUO</w:t>
            </w:r>
            <w:r>
              <w:rPr>
                <w:rFonts w:ascii="宋体" w:hAnsi="宋体" w:cs="宋体" w:hint="eastAsia"/>
                <w:szCs w:val="21"/>
              </w:rPr>
              <w:t xml:space="preserve"> </w:t>
            </w:r>
            <w:r w:rsidRPr="000A2CF4">
              <w:rPr>
                <w:rFonts w:ascii="宋体" w:hAnsi="宋体" w:cs="宋体"/>
                <w:szCs w:val="21"/>
              </w:rPr>
              <w:t>V1.O</w:t>
            </w:r>
          </w:p>
        </w:tc>
        <w:tc>
          <w:tcPr>
            <w:tcW w:w="6237" w:type="dxa"/>
          </w:tcPr>
          <w:p w:rsidR="006918D2" w:rsidRPr="006918D2" w:rsidRDefault="006918D2" w:rsidP="006918D2">
            <w:pPr>
              <w:jc w:val="left"/>
              <w:rPr>
                <w:rFonts w:ascii="宋体" w:hAnsi="宋体" w:cs="宋体"/>
                <w:szCs w:val="21"/>
              </w:rPr>
            </w:pPr>
            <w:r w:rsidRPr="006918D2">
              <w:rPr>
                <w:rFonts w:ascii="宋体" w:hAnsi="宋体" w:cs="宋体" w:hint="eastAsia"/>
                <w:szCs w:val="21"/>
              </w:rPr>
              <w:t>格标准2U机架式服务器，含导轨及安装套件。</w:t>
            </w:r>
          </w:p>
          <w:p w:rsidR="006918D2" w:rsidRPr="006918D2" w:rsidRDefault="006918D2" w:rsidP="006918D2">
            <w:pPr>
              <w:jc w:val="left"/>
              <w:rPr>
                <w:rFonts w:ascii="宋体" w:hAnsi="宋体" w:cs="宋体"/>
                <w:szCs w:val="21"/>
              </w:rPr>
            </w:pPr>
            <w:r w:rsidRPr="006918D2">
              <w:rPr>
                <w:rFonts w:ascii="宋体" w:hAnsi="宋体" w:cs="宋体" w:hint="eastAsia"/>
                <w:szCs w:val="21"/>
              </w:rPr>
              <w:t>处理器配置1颗Intel E5-2609v2处理器。</w:t>
            </w:r>
          </w:p>
          <w:p w:rsidR="006918D2" w:rsidRPr="006918D2" w:rsidRDefault="006918D2" w:rsidP="006918D2">
            <w:pPr>
              <w:jc w:val="left"/>
              <w:rPr>
                <w:rFonts w:ascii="宋体" w:hAnsi="宋体" w:cs="宋体"/>
                <w:szCs w:val="21"/>
              </w:rPr>
            </w:pPr>
            <w:r w:rsidRPr="006918D2">
              <w:rPr>
                <w:rFonts w:ascii="宋体" w:hAnsi="宋体" w:cs="宋体" w:hint="eastAsia"/>
                <w:szCs w:val="21"/>
              </w:rPr>
              <w:t>内存本次配置16GB内存，≥ 18个内存插槽，最高支持DDR3-1600内存，支持高级内存纠错、内存镜像、内存热备等高级功能。</w:t>
            </w:r>
          </w:p>
          <w:p w:rsidR="006918D2" w:rsidRPr="006918D2" w:rsidRDefault="006918D2" w:rsidP="006918D2">
            <w:pPr>
              <w:jc w:val="left"/>
              <w:rPr>
                <w:rFonts w:ascii="宋体" w:hAnsi="宋体" w:cs="宋体"/>
                <w:szCs w:val="21"/>
              </w:rPr>
            </w:pPr>
            <w:r w:rsidRPr="006918D2">
              <w:rPr>
                <w:rFonts w:ascii="宋体" w:hAnsi="宋体" w:cs="宋体" w:hint="eastAsia"/>
                <w:szCs w:val="21"/>
              </w:rPr>
              <w:t>硬盘 8块1TB 企业级SAS硬盘，最大支持20块2.5寸或12块3.5英寸SATA/SAS/SSD硬盘。</w:t>
            </w:r>
          </w:p>
          <w:p w:rsidR="006918D2" w:rsidRPr="006918D2" w:rsidRDefault="006918D2" w:rsidP="006918D2">
            <w:pPr>
              <w:jc w:val="left"/>
              <w:rPr>
                <w:rFonts w:ascii="宋体" w:hAnsi="宋体" w:cs="宋体"/>
                <w:szCs w:val="21"/>
              </w:rPr>
            </w:pPr>
            <w:r w:rsidRPr="006918D2">
              <w:rPr>
                <w:rFonts w:ascii="宋体" w:hAnsi="宋体" w:cs="宋体" w:hint="eastAsia"/>
                <w:szCs w:val="21"/>
              </w:rPr>
              <w:t>阵列卡八通道高性能SAS RAID卡，支持Raid0/1/5等</w:t>
            </w:r>
          </w:p>
          <w:p w:rsidR="006918D2" w:rsidRPr="006918D2" w:rsidRDefault="006918D2" w:rsidP="006918D2">
            <w:pPr>
              <w:jc w:val="left"/>
              <w:rPr>
                <w:rFonts w:ascii="宋体" w:hAnsi="宋体" w:cs="宋体"/>
                <w:szCs w:val="21"/>
              </w:rPr>
            </w:pPr>
            <w:r w:rsidRPr="006918D2">
              <w:rPr>
                <w:rFonts w:ascii="宋体" w:hAnsi="宋体" w:cs="宋体" w:hint="eastAsia"/>
                <w:szCs w:val="21"/>
              </w:rPr>
              <w:t>I/O扩展槽不少于3个PCI-E3.0x16插槽，不少于3个PCI-E3.0x8插槽。</w:t>
            </w:r>
          </w:p>
          <w:p w:rsidR="006918D2" w:rsidRPr="006918D2" w:rsidRDefault="006918D2" w:rsidP="006918D2">
            <w:pPr>
              <w:jc w:val="left"/>
              <w:rPr>
                <w:rFonts w:ascii="宋体" w:hAnsi="宋体" w:cs="宋体"/>
                <w:szCs w:val="21"/>
              </w:rPr>
            </w:pPr>
            <w:r w:rsidRPr="006918D2">
              <w:rPr>
                <w:rFonts w:ascii="宋体" w:hAnsi="宋体" w:cs="宋体" w:hint="eastAsia"/>
                <w:szCs w:val="21"/>
              </w:rPr>
              <w:t>网卡集成高性能双千兆网卡，支持网络唤醒，网络冗余，负载均衡等网络高级特性；1个独立的千兆管理口。</w:t>
            </w:r>
          </w:p>
          <w:p w:rsidR="006918D2" w:rsidRPr="006918D2" w:rsidRDefault="006918D2" w:rsidP="006918D2">
            <w:pPr>
              <w:jc w:val="left"/>
              <w:rPr>
                <w:rFonts w:ascii="宋体" w:hAnsi="宋体" w:cs="宋体"/>
                <w:szCs w:val="21"/>
              </w:rPr>
            </w:pPr>
            <w:r w:rsidRPr="006918D2">
              <w:rPr>
                <w:rFonts w:ascii="宋体" w:hAnsi="宋体" w:cs="宋体" w:hint="eastAsia"/>
                <w:szCs w:val="21"/>
              </w:rPr>
              <w:t>显卡集成显示控制器。</w:t>
            </w:r>
          </w:p>
          <w:p w:rsidR="006918D2" w:rsidRPr="006918D2" w:rsidRDefault="006918D2" w:rsidP="006918D2">
            <w:pPr>
              <w:jc w:val="left"/>
              <w:rPr>
                <w:rFonts w:ascii="宋体" w:hAnsi="宋体" w:cs="宋体"/>
                <w:szCs w:val="21"/>
              </w:rPr>
            </w:pPr>
            <w:r w:rsidRPr="006918D2">
              <w:rPr>
                <w:rFonts w:ascii="宋体" w:hAnsi="宋体" w:cs="宋体" w:hint="eastAsia"/>
                <w:szCs w:val="21"/>
              </w:rPr>
              <w:t>光驱： 1个DVD-RW光驱。</w:t>
            </w:r>
          </w:p>
          <w:p w:rsidR="006918D2" w:rsidRPr="006918D2" w:rsidRDefault="006918D2" w:rsidP="006918D2">
            <w:pPr>
              <w:jc w:val="left"/>
              <w:rPr>
                <w:rFonts w:ascii="宋体" w:hAnsi="宋体" w:cs="宋体"/>
                <w:szCs w:val="21"/>
              </w:rPr>
            </w:pPr>
            <w:r w:rsidRPr="006918D2">
              <w:rPr>
                <w:rFonts w:ascii="宋体" w:hAnsi="宋体" w:cs="宋体" w:hint="eastAsia"/>
                <w:szCs w:val="21"/>
              </w:rPr>
              <w:t>内建课件点播、课件管理，支持单机版和校园版，支持与排课连动，对录播教室进行授课排课分配后，自动生成直播列表,列表分当时直播时段及未来直播，自动排列；同时支持Windows、Android、IOS系统，实现PC、平板电脑、手机等观看直播，直播系统自动识别观看终端的操作系统平台，无须用户选择。</w:t>
            </w:r>
          </w:p>
          <w:p w:rsidR="006918D2" w:rsidRPr="006918D2" w:rsidRDefault="006918D2" w:rsidP="006918D2">
            <w:pPr>
              <w:jc w:val="left"/>
              <w:rPr>
                <w:rFonts w:ascii="宋体" w:hAnsi="宋体" w:cs="宋体"/>
                <w:szCs w:val="21"/>
              </w:rPr>
            </w:pPr>
            <w:r w:rsidRPr="006918D2">
              <w:rPr>
                <w:rFonts w:ascii="宋体" w:hAnsi="宋体" w:cs="宋体" w:hint="eastAsia"/>
                <w:szCs w:val="21"/>
              </w:rPr>
              <w:t>1、用户管理系统：教师用户与学生用户以及系统管理员，不同的用户权限不同。</w:t>
            </w:r>
          </w:p>
          <w:p w:rsidR="006918D2" w:rsidRPr="006918D2" w:rsidRDefault="006918D2" w:rsidP="006918D2">
            <w:pPr>
              <w:jc w:val="left"/>
              <w:rPr>
                <w:rFonts w:ascii="宋体" w:hAnsi="宋体" w:cs="宋体"/>
                <w:szCs w:val="21"/>
              </w:rPr>
            </w:pPr>
            <w:r w:rsidRPr="006918D2">
              <w:rPr>
                <w:rFonts w:ascii="宋体" w:hAnsi="宋体" w:cs="宋体" w:hint="eastAsia"/>
                <w:szCs w:val="21"/>
              </w:rPr>
              <w:t>2、后台管理系统：平台管理。</w:t>
            </w:r>
          </w:p>
          <w:p w:rsidR="006918D2" w:rsidRPr="006918D2" w:rsidRDefault="006918D2" w:rsidP="006918D2">
            <w:pPr>
              <w:jc w:val="left"/>
              <w:rPr>
                <w:rFonts w:ascii="宋体" w:hAnsi="宋体" w:cs="宋体"/>
                <w:szCs w:val="21"/>
              </w:rPr>
            </w:pPr>
            <w:r w:rsidRPr="006918D2">
              <w:rPr>
                <w:rFonts w:ascii="宋体" w:hAnsi="宋体" w:cs="宋体" w:hint="eastAsia"/>
                <w:szCs w:val="21"/>
              </w:rPr>
              <w:t>平台管理，包括用户管理、排课管理、课件管理。</w:t>
            </w:r>
          </w:p>
          <w:p w:rsidR="006918D2" w:rsidRPr="006918D2" w:rsidRDefault="006918D2" w:rsidP="006918D2">
            <w:pPr>
              <w:jc w:val="left"/>
              <w:rPr>
                <w:rFonts w:ascii="宋体" w:hAnsi="宋体" w:cs="宋体"/>
                <w:szCs w:val="21"/>
              </w:rPr>
            </w:pPr>
            <w:r w:rsidRPr="006918D2">
              <w:rPr>
                <w:rFonts w:ascii="宋体" w:hAnsi="宋体" w:cs="宋体" w:hint="eastAsia"/>
                <w:szCs w:val="21"/>
              </w:rPr>
              <w:t>1)用户管理：教师和学生用户的信息及权限，其中教师可以上传视频。</w:t>
            </w:r>
          </w:p>
          <w:p w:rsidR="006918D2" w:rsidRPr="006918D2" w:rsidRDefault="006918D2" w:rsidP="006918D2">
            <w:pPr>
              <w:jc w:val="left"/>
              <w:rPr>
                <w:rFonts w:ascii="宋体" w:hAnsi="宋体" w:cs="宋体"/>
                <w:szCs w:val="21"/>
              </w:rPr>
            </w:pPr>
            <w:r w:rsidRPr="006918D2">
              <w:rPr>
                <w:rFonts w:ascii="宋体" w:hAnsi="宋体" w:cs="宋体" w:hint="eastAsia"/>
                <w:szCs w:val="21"/>
              </w:rPr>
              <w:t>超级管理员，系统最高权限用户及系统管理。</w:t>
            </w:r>
          </w:p>
          <w:p w:rsidR="006918D2" w:rsidRPr="006918D2" w:rsidRDefault="006918D2" w:rsidP="006918D2">
            <w:pPr>
              <w:jc w:val="left"/>
              <w:rPr>
                <w:rFonts w:ascii="宋体" w:hAnsi="宋体" w:cs="宋体"/>
                <w:szCs w:val="21"/>
              </w:rPr>
            </w:pPr>
            <w:r w:rsidRPr="006918D2">
              <w:rPr>
                <w:rFonts w:ascii="宋体" w:hAnsi="宋体" w:cs="宋体" w:hint="eastAsia"/>
                <w:szCs w:val="21"/>
              </w:rPr>
              <w:t>2）排课管理：每个学校录播教室资源有限，一般一周或一个月，对录播教室进行一次排课，分配录播教室上课教师等。</w:t>
            </w:r>
          </w:p>
          <w:p w:rsidR="006918D2" w:rsidRPr="006918D2" w:rsidRDefault="006918D2" w:rsidP="006918D2">
            <w:pPr>
              <w:jc w:val="left"/>
              <w:rPr>
                <w:rFonts w:ascii="宋体" w:hAnsi="宋体" w:cs="宋体"/>
                <w:szCs w:val="21"/>
              </w:rPr>
            </w:pPr>
            <w:r w:rsidRPr="006918D2">
              <w:rPr>
                <w:rFonts w:ascii="宋体" w:hAnsi="宋体" w:cs="宋体" w:hint="eastAsia"/>
                <w:szCs w:val="21"/>
              </w:rPr>
              <w:lastRenderedPageBreak/>
              <w:t>排课管理自动与录播系统联动，进入录播系统后，从排课系统中选择当前授课信息，录播完成后，同步上传课件。</w:t>
            </w:r>
          </w:p>
          <w:p w:rsidR="006918D2" w:rsidRPr="006918D2" w:rsidRDefault="006918D2" w:rsidP="006918D2">
            <w:pPr>
              <w:jc w:val="left"/>
              <w:rPr>
                <w:rFonts w:ascii="宋体" w:hAnsi="宋体" w:cs="宋体"/>
                <w:szCs w:val="21"/>
              </w:rPr>
            </w:pPr>
            <w:r w:rsidRPr="006918D2">
              <w:rPr>
                <w:rFonts w:ascii="宋体" w:hAnsi="宋体" w:cs="宋体" w:hint="eastAsia"/>
                <w:szCs w:val="21"/>
              </w:rPr>
              <w:t>3）课件管理:课件管理包括课件上传、课件分类信息、课件详细信息管理；自动同步录播主机录制的所有课件分课件管理、排课、直播管理。</w:t>
            </w:r>
          </w:p>
          <w:p w:rsidR="006918D2" w:rsidRPr="006918D2" w:rsidRDefault="006918D2" w:rsidP="006918D2">
            <w:pPr>
              <w:jc w:val="left"/>
              <w:rPr>
                <w:rFonts w:ascii="宋体" w:hAnsi="宋体" w:cs="宋体"/>
                <w:szCs w:val="21"/>
              </w:rPr>
            </w:pPr>
            <w:r w:rsidRPr="006918D2">
              <w:rPr>
                <w:rFonts w:ascii="宋体" w:hAnsi="宋体" w:cs="宋体" w:hint="eastAsia"/>
                <w:szCs w:val="21"/>
              </w:rPr>
              <w:t>3、直播系统：实时直播各录播教室授课实况，直播系统支持跨操作系统平台，同时支持windows、android、</w:t>
            </w:r>
            <w:proofErr w:type="spellStart"/>
            <w:r w:rsidRPr="006918D2">
              <w:rPr>
                <w:rFonts w:ascii="宋体" w:hAnsi="宋体" w:cs="宋体" w:hint="eastAsia"/>
                <w:szCs w:val="21"/>
              </w:rPr>
              <w:t>iOS</w:t>
            </w:r>
            <w:proofErr w:type="spellEnd"/>
            <w:r w:rsidRPr="006918D2">
              <w:rPr>
                <w:rFonts w:ascii="宋体" w:hAnsi="宋体" w:cs="宋体" w:hint="eastAsia"/>
                <w:szCs w:val="21"/>
              </w:rPr>
              <w:t>系统，实现PC、平板电脑、手机等观看直播，直播系统自动识别观看终端的操作系统平台，无须用户选择。</w:t>
            </w:r>
          </w:p>
          <w:p w:rsidR="006918D2" w:rsidRPr="006918D2" w:rsidRDefault="006918D2" w:rsidP="006918D2">
            <w:pPr>
              <w:jc w:val="left"/>
              <w:rPr>
                <w:rFonts w:ascii="宋体" w:hAnsi="宋体" w:cs="宋体"/>
                <w:szCs w:val="21"/>
              </w:rPr>
            </w:pPr>
            <w:r w:rsidRPr="006918D2">
              <w:rPr>
                <w:rFonts w:ascii="宋体" w:hAnsi="宋体" w:cs="宋体" w:hint="eastAsia"/>
                <w:szCs w:val="21"/>
              </w:rPr>
              <w:t>系统可架设在校园网或公网上，供多个录播教室共用，支持与排课连动，对录播教室进行授课排课分配后，自动生成直播列表,列表分当时直播时段及未来直播，自动排列。</w:t>
            </w:r>
          </w:p>
          <w:p w:rsidR="006918D2" w:rsidRPr="006918D2" w:rsidRDefault="006918D2" w:rsidP="006918D2">
            <w:pPr>
              <w:jc w:val="left"/>
              <w:rPr>
                <w:rFonts w:ascii="宋体" w:hAnsi="宋体" w:cs="宋体"/>
                <w:szCs w:val="21"/>
              </w:rPr>
            </w:pPr>
            <w:r w:rsidRPr="006918D2">
              <w:rPr>
                <w:rFonts w:ascii="宋体" w:hAnsi="宋体" w:cs="宋体" w:hint="eastAsia"/>
                <w:szCs w:val="21"/>
              </w:rPr>
              <w:t>4、点播系统：供学生、教师点播课件，点播形式有三流、单流，可附带知识点，同时支持windows、android、</w:t>
            </w:r>
            <w:proofErr w:type="spellStart"/>
            <w:r w:rsidRPr="006918D2">
              <w:rPr>
                <w:rFonts w:ascii="宋体" w:hAnsi="宋体" w:cs="宋体" w:hint="eastAsia"/>
                <w:szCs w:val="21"/>
              </w:rPr>
              <w:t>iOS</w:t>
            </w:r>
            <w:proofErr w:type="spellEnd"/>
            <w:r w:rsidRPr="006918D2">
              <w:rPr>
                <w:rFonts w:ascii="宋体" w:hAnsi="宋体" w:cs="宋体" w:hint="eastAsia"/>
                <w:szCs w:val="21"/>
              </w:rPr>
              <w:t>系统，实现PC、平板电脑、手机等点播，自动识别点播终端的操作系统平台，无须用户选择。课件分年级、科目两大类，各类细分章节，用户方便地进行查询所需课件，且可进行准确的关键字查询。</w:t>
            </w:r>
          </w:p>
          <w:p w:rsidR="006918D2" w:rsidRPr="006918D2" w:rsidRDefault="006918D2" w:rsidP="006918D2">
            <w:pPr>
              <w:jc w:val="left"/>
              <w:rPr>
                <w:rFonts w:ascii="宋体" w:hAnsi="宋体" w:cs="宋体"/>
                <w:szCs w:val="21"/>
              </w:rPr>
            </w:pPr>
            <w:r w:rsidRPr="006918D2">
              <w:rPr>
                <w:rFonts w:ascii="宋体" w:hAnsi="宋体" w:cs="宋体" w:hint="eastAsia"/>
                <w:szCs w:val="21"/>
              </w:rPr>
              <w:t>5、个人空间模块：根据角色不同提供教师、学科组长、教研员、名师、教育管理者个人工作室等。</w:t>
            </w:r>
          </w:p>
          <w:p w:rsidR="006918D2" w:rsidRPr="006918D2" w:rsidRDefault="006918D2" w:rsidP="006918D2">
            <w:pPr>
              <w:jc w:val="left"/>
              <w:rPr>
                <w:rFonts w:ascii="宋体" w:hAnsi="宋体" w:cs="宋体"/>
                <w:szCs w:val="21"/>
              </w:rPr>
            </w:pPr>
            <w:r w:rsidRPr="006918D2">
              <w:rPr>
                <w:rFonts w:ascii="宋体" w:hAnsi="宋体" w:cs="宋体" w:hint="eastAsia"/>
                <w:szCs w:val="21"/>
              </w:rPr>
              <w:t>6. 直播点评：直播时，可进行文字交流。</w:t>
            </w:r>
          </w:p>
          <w:p w:rsidR="006918D2" w:rsidRPr="006918D2" w:rsidRDefault="006918D2" w:rsidP="006918D2">
            <w:pPr>
              <w:jc w:val="left"/>
              <w:rPr>
                <w:rFonts w:ascii="宋体" w:hAnsi="宋体" w:cs="宋体"/>
                <w:szCs w:val="21"/>
              </w:rPr>
            </w:pPr>
            <w:r w:rsidRPr="006918D2">
              <w:rPr>
                <w:rFonts w:ascii="宋体" w:hAnsi="宋体" w:cs="宋体" w:hint="eastAsia"/>
                <w:szCs w:val="21"/>
              </w:rPr>
              <w:t>7. 课件点评：给课件评级、点评、留言问答, 便于学生与教师异步交流。</w:t>
            </w:r>
          </w:p>
          <w:p w:rsidR="006918D2" w:rsidRPr="006918D2" w:rsidRDefault="006918D2" w:rsidP="006918D2">
            <w:pPr>
              <w:jc w:val="left"/>
              <w:rPr>
                <w:rFonts w:ascii="宋体" w:hAnsi="宋体" w:cs="宋体"/>
                <w:szCs w:val="21"/>
              </w:rPr>
            </w:pPr>
            <w:r w:rsidRPr="006918D2">
              <w:rPr>
                <w:rFonts w:ascii="宋体" w:hAnsi="宋体" w:cs="宋体" w:hint="eastAsia"/>
                <w:szCs w:val="21"/>
              </w:rPr>
              <w:t>8. 年级管理、班级管理、科目管理。</w:t>
            </w:r>
          </w:p>
          <w:p w:rsidR="006918D2" w:rsidRPr="006918D2" w:rsidRDefault="006918D2" w:rsidP="006918D2">
            <w:pPr>
              <w:jc w:val="left"/>
              <w:rPr>
                <w:rFonts w:ascii="宋体" w:hAnsi="宋体" w:cs="宋体"/>
                <w:szCs w:val="21"/>
              </w:rPr>
            </w:pPr>
            <w:r w:rsidRPr="006918D2">
              <w:rPr>
                <w:rFonts w:ascii="宋体" w:hAnsi="宋体" w:cs="宋体" w:hint="eastAsia"/>
                <w:szCs w:val="21"/>
              </w:rPr>
              <w:t>后期可以扩展的功能模块有：</w:t>
            </w:r>
          </w:p>
          <w:p w:rsidR="006918D2" w:rsidRPr="006918D2" w:rsidRDefault="006918D2" w:rsidP="006918D2">
            <w:pPr>
              <w:jc w:val="left"/>
              <w:rPr>
                <w:rFonts w:ascii="宋体" w:hAnsi="宋体" w:cs="宋体"/>
                <w:szCs w:val="21"/>
              </w:rPr>
            </w:pPr>
            <w:r w:rsidRPr="006918D2">
              <w:rPr>
                <w:rFonts w:ascii="宋体" w:hAnsi="宋体" w:cs="宋体" w:hint="eastAsia"/>
                <w:szCs w:val="21"/>
              </w:rPr>
              <w:t>1.优质课评选：①活动列表：用户可参看活动详细信息，包含评比时间、评比要求和评选规则。②关注活动：教师在个人空间可进行评选报名、录像上传、课件上传等参赛工作。③专家评比：专家可进行在线打分、评估。④评价反馈：评分内容和结果会实时通过消息系统反馈到被评价教师的个人空间。⑤结果反馈：评选最终结果反馈给参赛者，在主页公布获奖信息和名次排名。⑥获奖视频展示：评选活动中获奖的视频，以名次排名的方式展示获奖视频，视频包含各位专家的评估内容和得分情况。</w:t>
            </w:r>
          </w:p>
          <w:p w:rsidR="006918D2" w:rsidRPr="006918D2" w:rsidRDefault="006918D2" w:rsidP="006918D2">
            <w:pPr>
              <w:jc w:val="left"/>
              <w:rPr>
                <w:rFonts w:ascii="宋体" w:hAnsi="宋体" w:cs="宋体"/>
                <w:szCs w:val="21"/>
              </w:rPr>
            </w:pPr>
            <w:r w:rsidRPr="006918D2">
              <w:rPr>
                <w:rFonts w:ascii="宋体" w:hAnsi="宋体" w:cs="宋体" w:hint="eastAsia"/>
                <w:szCs w:val="21"/>
              </w:rPr>
              <w:t>2.名师课堂：名师资源按教材结构以专辑的形式展示，每一专辑代表一本教科书，专辑下收集本教科书下每节课的视频授课实录资源，供新入职教师学习。</w:t>
            </w:r>
          </w:p>
          <w:p w:rsidR="00F43630" w:rsidRPr="006918D2" w:rsidRDefault="006918D2" w:rsidP="006918D2">
            <w:pPr>
              <w:jc w:val="left"/>
              <w:rPr>
                <w:rFonts w:ascii="宋体" w:hAnsi="宋体" w:cs="宋体"/>
                <w:szCs w:val="21"/>
              </w:rPr>
            </w:pPr>
            <w:r w:rsidRPr="006918D2">
              <w:rPr>
                <w:rFonts w:ascii="宋体" w:hAnsi="宋体" w:cs="宋体" w:hint="eastAsia"/>
                <w:szCs w:val="21"/>
              </w:rPr>
              <w:t>3.主题教研：教师按不同主题发起教研活动，然后进行研讨、在线讨论，最后导出教研结果。</w:t>
            </w:r>
          </w:p>
        </w:tc>
        <w:tc>
          <w:tcPr>
            <w:tcW w:w="686" w:type="dxa"/>
            <w:vAlign w:val="center"/>
          </w:tcPr>
          <w:p w:rsidR="00F43630" w:rsidRPr="00270837" w:rsidRDefault="00883F87" w:rsidP="00F43630">
            <w:pPr>
              <w:jc w:val="center"/>
              <w:rPr>
                <w:rFonts w:ascii="宋体" w:hAnsi="宋体" w:cs="宋体"/>
                <w:szCs w:val="21"/>
              </w:rPr>
            </w:pPr>
            <w:r>
              <w:rPr>
                <w:rFonts w:ascii="宋体" w:hAnsi="宋体" w:cs="宋体" w:hint="eastAsia"/>
                <w:szCs w:val="21"/>
              </w:rPr>
              <w:lastRenderedPageBreak/>
              <w:t>可</w:t>
            </w:r>
            <w:r w:rsidR="00F43630">
              <w:rPr>
                <w:rFonts w:ascii="宋体" w:hAnsi="宋体" w:cs="宋体" w:hint="eastAsia"/>
                <w:szCs w:val="21"/>
              </w:rPr>
              <w:t>选</w:t>
            </w:r>
          </w:p>
        </w:tc>
      </w:tr>
      <w:tr w:rsidR="00F43630" w:rsidRPr="00270837" w:rsidTr="00F43630">
        <w:trPr>
          <w:trHeight w:val="308"/>
          <w:jc w:val="center"/>
        </w:trPr>
        <w:tc>
          <w:tcPr>
            <w:tcW w:w="532" w:type="dxa"/>
            <w:vAlign w:val="center"/>
          </w:tcPr>
          <w:p w:rsidR="00F43630" w:rsidRPr="00270837" w:rsidRDefault="00F43630" w:rsidP="00FC152A">
            <w:pPr>
              <w:jc w:val="center"/>
              <w:rPr>
                <w:rFonts w:ascii="宋体" w:hAnsi="宋体" w:cs="宋体"/>
                <w:szCs w:val="21"/>
              </w:rPr>
            </w:pPr>
            <w:r>
              <w:rPr>
                <w:rFonts w:ascii="宋体" w:hAnsi="宋体" w:cs="宋体" w:hint="eastAsia"/>
                <w:szCs w:val="21"/>
              </w:rPr>
              <w:lastRenderedPageBreak/>
              <w:t>1</w:t>
            </w:r>
            <w:r w:rsidR="00FC152A">
              <w:rPr>
                <w:rFonts w:ascii="宋体" w:hAnsi="宋体" w:cs="宋体" w:hint="eastAsia"/>
                <w:szCs w:val="21"/>
              </w:rPr>
              <w:t>5</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互动配件</w:t>
            </w:r>
          </w:p>
        </w:tc>
        <w:tc>
          <w:tcPr>
            <w:tcW w:w="1134" w:type="dxa"/>
            <w:vAlign w:val="center"/>
          </w:tcPr>
          <w:p w:rsidR="00F43630" w:rsidRPr="00270837" w:rsidRDefault="00F43630" w:rsidP="00F43630">
            <w:pPr>
              <w:jc w:val="center"/>
              <w:rPr>
                <w:rFonts w:ascii="宋体" w:hAnsi="宋体" w:cs="宋体"/>
                <w:szCs w:val="21"/>
              </w:rPr>
            </w:pPr>
            <w:r w:rsidRPr="008F2E84">
              <w:rPr>
                <w:rFonts w:ascii="宋体" w:hAnsi="宋体" w:cs="宋体"/>
                <w:szCs w:val="21"/>
              </w:rPr>
              <w:t>ENZHUO</w:t>
            </w:r>
            <w:r>
              <w:rPr>
                <w:rFonts w:ascii="宋体" w:hAnsi="宋体" w:cs="宋体" w:hint="eastAsia"/>
                <w:szCs w:val="21"/>
              </w:rPr>
              <w:t xml:space="preserve"> </w:t>
            </w:r>
            <w:r w:rsidRPr="008F2E84">
              <w:rPr>
                <w:rFonts w:ascii="宋体" w:hAnsi="宋体" w:cs="宋体"/>
                <w:szCs w:val="21"/>
              </w:rPr>
              <w:t>FR1</w:t>
            </w:r>
          </w:p>
        </w:tc>
        <w:tc>
          <w:tcPr>
            <w:tcW w:w="6237" w:type="dxa"/>
          </w:tcPr>
          <w:p w:rsidR="00F43630" w:rsidRPr="00270837" w:rsidRDefault="00F43630" w:rsidP="00F43630">
            <w:pPr>
              <w:jc w:val="left"/>
              <w:rPr>
                <w:rFonts w:ascii="宋体" w:hAnsi="宋体" w:cs="宋体"/>
                <w:szCs w:val="21"/>
              </w:rPr>
            </w:pPr>
            <w:r>
              <w:rPr>
                <w:rFonts w:ascii="宋体" w:hAnsi="宋体" w:cs="宋体" w:hint="eastAsia"/>
                <w:szCs w:val="21"/>
              </w:rPr>
              <w:t>接插件、电源插座、</w:t>
            </w:r>
            <w:r w:rsidRPr="00B77D9A">
              <w:rPr>
                <w:rFonts w:ascii="宋体" w:hAnsi="宋体" w:cs="宋体" w:hint="eastAsia"/>
                <w:szCs w:val="21"/>
              </w:rPr>
              <w:t>VGA分配器</w:t>
            </w:r>
            <w:r>
              <w:rPr>
                <w:rFonts w:ascii="宋体" w:hAnsi="宋体" w:cs="宋体" w:hint="eastAsia"/>
                <w:szCs w:val="21"/>
              </w:rPr>
              <w:t>、音频转接线、MD8针焊接头、9针RS232焊接头</w:t>
            </w:r>
            <w:r w:rsidRPr="00B77D9A">
              <w:rPr>
                <w:rFonts w:ascii="宋体" w:hAnsi="宋体" w:cs="宋体" w:hint="eastAsia"/>
                <w:szCs w:val="21"/>
              </w:rPr>
              <w:t>等本项目所用材料，各种线材须为国标以上产品。</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Default="00F43630" w:rsidP="00FC152A">
            <w:pPr>
              <w:jc w:val="center"/>
              <w:rPr>
                <w:rFonts w:ascii="宋体" w:hAnsi="宋体" w:cs="宋体"/>
                <w:szCs w:val="21"/>
              </w:rPr>
            </w:pPr>
            <w:r>
              <w:rPr>
                <w:rFonts w:ascii="宋体" w:hAnsi="宋体" w:cs="宋体" w:hint="eastAsia"/>
                <w:szCs w:val="21"/>
              </w:rPr>
              <w:t>1</w:t>
            </w:r>
            <w:r w:rsidR="00FC152A">
              <w:rPr>
                <w:rFonts w:ascii="宋体" w:hAnsi="宋体" w:cs="宋体" w:hint="eastAsia"/>
                <w:szCs w:val="21"/>
              </w:rPr>
              <w:t>6</w:t>
            </w:r>
          </w:p>
        </w:tc>
        <w:tc>
          <w:tcPr>
            <w:tcW w:w="1487" w:type="dxa"/>
            <w:vAlign w:val="center"/>
          </w:tcPr>
          <w:p w:rsidR="00F43630" w:rsidRDefault="00F43630" w:rsidP="00F43630">
            <w:pPr>
              <w:jc w:val="center"/>
              <w:rPr>
                <w:rFonts w:ascii="宋体" w:hAnsi="宋体" w:cs="宋体"/>
                <w:szCs w:val="21"/>
              </w:rPr>
            </w:pPr>
            <w:r>
              <w:rPr>
                <w:rFonts w:ascii="宋体" w:hAnsi="宋体" w:cs="宋体" w:hint="eastAsia"/>
                <w:szCs w:val="21"/>
              </w:rPr>
              <w:t>飞控系统</w:t>
            </w:r>
          </w:p>
        </w:tc>
        <w:tc>
          <w:tcPr>
            <w:tcW w:w="1134" w:type="dxa"/>
            <w:vAlign w:val="center"/>
          </w:tcPr>
          <w:p w:rsidR="00F43630" w:rsidRPr="008F2E84" w:rsidRDefault="00F43630" w:rsidP="00F43630">
            <w:pPr>
              <w:jc w:val="center"/>
              <w:rPr>
                <w:rFonts w:ascii="宋体" w:hAnsi="宋体" w:cs="宋体"/>
                <w:szCs w:val="21"/>
              </w:rPr>
            </w:pPr>
            <w:r w:rsidRPr="008F2E84">
              <w:rPr>
                <w:rFonts w:ascii="宋体" w:hAnsi="宋体" w:cs="宋体"/>
                <w:szCs w:val="21"/>
              </w:rPr>
              <w:t>ENZHUO</w:t>
            </w:r>
            <w:r>
              <w:rPr>
                <w:rFonts w:ascii="宋体" w:hAnsi="宋体" w:cs="宋体" w:hint="eastAsia"/>
                <w:szCs w:val="21"/>
              </w:rPr>
              <w:t xml:space="preserve"> 飞控V1.0</w:t>
            </w:r>
          </w:p>
        </w:tc>
        <w:tc>
          <w:tcPr>
            <w:tcW w:w="6237" w:type="dxa"/>
          </w:tcPr>
          <w:p w:rsidR="00F43630" w:rsidRPr="005D38B9" w:rsidRDefault="00862A9E" w:rsidP="00F43630">
            <w:pPr>
              <w:rPr>
                <w:rFonts w:ascii="宋体" w:hAnsi="宋体" w:cs="宋体"/>
                <w:szCs w:val="21"/>
              </w:rPr>
            </w:pPr>
            <w:r>
              <w:rPr>
                <w:rFonts w:ascii="宋体" w:hAnsi="宋体" w:cs="宋体" w:hint="eastAsia"/>
                <w:szCs w:val="21"/>
              </w:rPr>
              <w:t>利用安卓平板或者安卓手机控制智能录播系统</w:t>
            </w:r>
            <w:r w:rsidR="00F43630" w:rsidRPr="005D38B9">
              <w:rPr>
                <w:rFonts w:ascii="宋体" w:hAnsi="宋体" w:cs="宋体" w:hint="eastAsia"/>
                <w:szCs w:val="21"/>
              </w:rPr>
              <w:t>、视频课件组合拼接叠加系统、图像识别和跟踪定位系统、调音台系统的远程操作，在校内任意教室可实时通过平板、手机等设备在同一网络下监看演播室现场所有设备的运行情况，编导可以通过终端系统在异地实时导</w:t>
            </w:r>
            <w:r w:rsidR="00F43630" w:rsidRPr="005D38B9">
              <w:rPr>
                <w:rFonts w:ascii="宋体" w:hAnsi="宋体" w:cs="宋体" w:hint="eastAsia"/>
                <w:szCs w:val="21"/>
              </w:rPr>
              <w:lastRenderedPageBreak/>
              <w:t>播电视台节目录制，不受时间、地域限制即可完成学校节目的制作及播出任务。</w:t>
            </w:r>
          </w:p>
          <w:p w:rsidR="00F43630" w:rsidRPr="005D38B9" w:rsidRDefault="00F43630" w:rsidP="00F43630">
            <w:pPr>
              <w:rPr>
                <w:rFonts w:ascii="宋体" w:hAnsi="宋体" w:cs="宋体"/>
                <w:szCs w:val="21"/>
              </w:rPr>
            </w:pPr>
            <w:r w:rsidRPr="005D38B9">
              <w:rPr>
                <w:rFonts w:ascii="宋体" w:hAnsi="宋体" w:cs="宋体" w:hint="eastAsia"/>
                <w:szCs w:val="21"/>
              </w:rPr>
              <w:t xml:space="preserve">鼠标控制  </w:t>
            </w:r>
          </w:p>
          <w:p w:rsidR="00F43630" w:rsidRPr="005D38B9" w:rsidRDefault="00F43630" w:rsidP="00F43630">
            <w:pPr>
              <w:rPr>
                <w:rFonts w:ascii="宋体" w:hAnsi="宋体" w:cs="宋体"/>
                <w:szCs w:val="21"/>
              </w:rPr>
            </w:pPr>
            <w:r w:rsidRPr="005D38B9">
              <w:rPr>
                <w:rFonts w:ascii="宋体" w:hAnsi="宋体" w:cs="宋体" w:hint="eastAsia"/>
                <w:szCs w:val="21"/>
              </w:rPr>
              <w:t>电脑（平板）手机，无缝对接；实现单击、双击、滚轮、移动及课件共享等。</w:t>
            </w:r>
          </w:p>
          <w:p w:rsidR="00F43630" w:rsidRPr="005D38B9" w:rsidRDefault="00F43630" w:rsidP="00F43630">
            <w:pPr>
              <w:rPr>
                <w:rFonts w:ascii="宋体" w:hAnsi="宋体" w:cs="宋体"/>
                <w:szCs w:val="21"/>
              </w:rPr>
            </w:pPr>
            <w:r w:rsidRPr="005D38B9">
              <w:rPr>
                <w:rFonts w:ascii="宋体" w:hAnsi="宋体" w:cs="宋体" w:hint="eastAsia"/>
                <w:szCs w:val="21"/>
              </w:rPr>
              <w:t>文件上传</w:t>
            </w:r>
          </w:p>
          <w:p w:rsidR="00F43630" w:rsidRPr="005D38B9" w:rsidRDefault="00F43630" w:rsidP="00F43630">
            <w:pPr>
              <w:rPr>
                <w:rFonts w:ascii="宋体" w:hAnsi="宋体" w:cs="宋体"/>
                <w:szCs w:val="21"/>
              </w:rPr>
            </w:pPr>
            <w:r w:rsidRPr="005D38B9">
              <w:rPr>
                <w:rFonts w:ascii="宋体" w:hAnsi="宋体" w:cs="宋体" w:hint="eastAsia"/>
                <w:szCs w:val="21"/>
              </w:rPr>
              <w:t>支持平板端文件上传到电脑端，支持电脑端便捷分享本地PPT、PDF、图片等课件。</w:t>
            </w:r>
          </w:p>
          <w:p w:rsidR="00F43630" w:rsidRPr="005D38B9" w:rsidRDefault="00F43630" w:rsidP="00F43630">
            <w:pPr>
              <w:rPr>
                <w:rFonts w:ascii="宋体" w:hAnsi="宋体" w:cs="宋体"/>
                <w:szCs w:val="21"/>
              </w:rPr>
            </w:pPr>
            <w:r w:rsidRPr="005D38B9">
              <w:rPr>
                <w:rFonts w:ascii="宋体" w:hAnsi="宋体" w:cs="宋体" w:hint="eastAsia"/>
                <w:szCs w:val="21"/>
              </w:rPr>
              <w:t xml:space="preserve">远程画板   </w:t>
            </w:r>
          </w:p>
          <w:p w:rsidR="00F43630" w:rsidRPr="005D38B9" w:rsidRDefault="00F43630" w:rsidP="00F43630">
            <w:pPr>
              <w:rPr>
                <w:rFonts w:ascii="宋体" w:hAnsi="宋体" w:cs="宋体"/>
                <w:szCs w:val="21"/>
              </w:rPr>
            </w:pPr>
            <w:r w:rsidRPr="005D38B9">
              <w:rPr>
                <w:rFonts w:ascii="宋体" w:hAnsi="宋体" w:cs="宋体" w:hint="eastAsia"/>
                <w:szCs w:val="21"/>
              </w:rPr>
              <w:t>支持红色圆圈“画笔”按键打开画板，支持移动终端批注同时显示到大屏及其他显示终端。</w:t>
            </w:r>
          </w:p>
          <w:p w:rsidR="00F43630" w:rsidRPr="005D38B9" w:rsidRDefault="00F43630" w:rsidP="00F43630">
            <w:pPr>
              <w:rPr>
                <w:rFonts w:ascii="宋体" w:hAnsi="宋体" w:cs="宋体"/>
                <w:szCs w:val="21"/>
              </w:rPr>
            </w:pPr>
            <w:r w:rsidRPr="005D38B9">
              <w:rPr>
                <w:rFonts w:ascii="宋体" w:hAnsi="宋体" w:cs="宋体" w:hint="eastAsia"/>
                <w:szCs w:val="21"/>
              </w:rPr>
              <w:t xml:space="preserve">拍照上传  </w:t>
            </w:r>
          </w:p>
          <w:p w:rsidR="00F43630" w:rsidRPr="005D38B9" w:rsidRDefault="00F43630" w:rsidP="00F43630">
            <w:pPr>
              <w:rPr>
                <w:rFonts w:ascii="宋体" w:hAnsi="宋体" w:cs="宋体"/>
                <w:szCs w:val="21"/>
              </w:rPr>
            </w:pPr>
            <w:r w:rsidRPr="005D38B9">
              <w:rPr>
                <w:rFonts w:ascii="宋体" w:hAnsi="宋体" w:cs="宋体" w:hint="eastAsia"/>
                <w:szCs w:val="21"/>
              </w:rPr>
              <w:t>教师可以通过拍照拍摄实物，或者纸质资料等投影到大屏幕，支持图片保存，可自动上传到电脑屏幕上，可同时拍多张照片上传。</w:t>
            </w:r>
          </w:p>
          <w:p w:rsidR="00F43630" w:rsidRPr="005D38B9" w:rsidRDefault="00F43630" w:rsidP="00F43630">
            <w:pPr>
              <w:rPr>
                <w:rFonts w:ascii="宋体" w:hAnsi="宋体" w:cs="宋体"/>
                <w:szCs w:val="21"/>
              </w:rPr>
            </w:pPr>
            <w:r w:rsidRPr="005D38B9">
              <w:rPr>
                <w:rFonts w:ascii="宋体" w:hAnsi="宋体" w:cs="宋体" w:hint="eastAsia"/>
                <w:szCs w:val="21"/>
              </w:rPr>
              <w:t>摄像头直播</w:t>
            </w:r>
          </w:p>
          <w:p w:rsidR="00F43630" w:rsidRPr="005D38B9" w:rsidRDefault="00F43630" w:rsidP="00F43630">
            <w:pPr>
              <w:rPr>
                <w:rFonts w:ascii="宋体" w:hAnsi="宋体" w:cs="宋体"/>
                <w:szCs w:val="21"/>
              </w:rPr>
            </w:pPr>
            <w:r w:rsidRPr="005D38B9">
              <w:rPr>
                <w:rFonts w:ascii="宋体" w:hAnsi="宋体" w:cs="宋体" w:hint="eastAsia"/>
                <w:szCs w:val="21"/>
              </w:rPr>
              <w:t>移动设备摄像头可直播，可录制成课堂互动课件，微课件录制，视频演示。</w:t>
            </w:r>
          </w:p>
          <w:p w:rsidR="00F43630" w:rsidRPr="005D38B9" w:rsidRDefault="00F43630" w:rsidP="00F43630">
            <w:pPr>
              <w:rPr>
                <w:rFonts w:ascii="宋体" w:hAnsi="宋体" w:cs="宋体"/>
                <w:szCs w:val="21"/>
              </w:rPr>
            </w:pPr>
            <w:r w:rsidRPr="005D38B9">
              <w:rPr>
                <w:rFonts w:ascii="宋体" w:hAnsi="宋体" w:cs="宋体" w:hint="eastAsia"/>
                <w:szCs w:val="21"/>
              </w:rPr>
              <w:t>聚光灯</w:t>
            </w:r>
          </w:p>
          <w:p w:rsidR="00F43630" w:rsidRPr="005D38B9" w:rsidRDefault="00F43630" w:rsidP="00F43630">
            <w:pPr>
              <w:rPr>
                <w:rFonts w:ascii="宋体" w:hAnsi="宋体" w:cs="宋体"/>
                <w:szCs w:val="21"/>
              </w:rPr>
            </w:pPr>
            <w:r w:rsidRPr="005D38B9">
              <w:rPr>
                <w:rFonts w:ascii="宋体" w:hAnsi="宋体" w:cs="宋体" w:hint="eastAsia"/>
                <w:szCs w:val="21"/>
              </w:rPr>
              <w:t>支持点击红色圆圈“聚光灯”按键打开聚光灯突出课程重点，透明度可调，支持聚光大小范围通过手势可调。</w:t>
            </w:r>
          </w:p>
          <w:p w:rsidR="00F43630" w:rsidRPr="005D38B9" w:rsidRDefault="00F43630" w:rsidP="00F43630">
            <w:pPr>
              <w:rPr>
                <w:rFonts w:ascii="宋体" w:hAnsi="宋体" w:cs="宋体"/>
                <w:szCs w:val="21"/>
              </w:rPr>
            </w:pPr>
            <w:r w:rsidRPr="005D38B9">
              <w:rPr>
                <w:rFonts w:ascii="宋体" w:hAnsi="宋体" w:cs="宋体" w:hint="eastAsia"/>
                <w:szCs w:val="21"/>
              </w:rPr>
              <w:t>图片远程打开</w:t>
            </w:r>
          </w:p>
          <w:p w:rsidR="00F43630" w:rsidRPr="005D38B9" w:rsidRDefault="00F43630" w:rsidP="00F43630">
            <w:pPr>
              <w:rPr>
                <w:rFonts w:ascii="宋体" w:hAnsi="宋体" w:cs="宋体"/>
                <w:szCs w:val="21"/>
              </w:rPr>
            </w:pPr>
            <w:r w:rsidRPr="005D38B9">
              <w:rPr>
                <w:rFonts w:ascii="宋体" w:hAnsi="宋体" w:cs="宋体" w:hint="eastAsia"/>
                <w:szCs w:val="21"/>
              </w:rPr>
              <w:t>教师可以将平板中保存的图片上传到服务端，自动打开，可以连续打开多张图片，并进行编辑。</w:t>
            </w:r>
          </w:p>
          <w:p w:rsidR="00F43630" w:rsidRPr="005D38B9" w:rsidRDefault="00F43630" w:rsidP="00F43630">
            <w:pPr>
              <w:rPr>
                <w:rFonts w:ascii="宋体" w:hAnsi="宋体" w:cs="宋体"/>
                <w:szCs w:val="21"/>
              </w:rPr>
            </w:pPr>
            <w:r w:rsidRPr="005D38B9">
              <w:rPr>
                <w:rFonts w:ascii="宋体" w:hAnsi="宋体" w:cs="宋体" w:hint="eastAsia"/>
                <w:szCs w:val="21"/>
              </w:rPr>
              <w:t>音视频远程打开</w:t>
            </w:r>
          </w:p>
          <w:p w:rsidR="00F43630" w:rsidRPr="005D38B9" w:rsidRDefault="00F43630" w:rsidP="00F43630">
            <w:pPr>
              <w:rPr>
                <w:rFonts w:ascii="宋体" w:hAnsi="宋体" w:cs="宋体"/>
                <w:szCs w:val="21"/>
              </w:rPr>
            </w:pPr>
            <w:r w:rsidRPr="005D38B9">
              <w:rPr>
                <w:rFonts w:ascii="宋体" w:hAnsi="宋体" w:cs="宋体" w:hint="eastAsia"/>
                <w:szCs w:val="21"/>
              </w:rPr>
              <w:t>支持备课资料的相关视频无需上传到设备，直接播放；系统自动搜索，支持的音视频格式，支持mp4、rmvb、vob、mpg、mkv、mp3、aac、wav多种格式，可在播放控制区调整播放进度，暂停、停止当前播放视频，同步字幕格式为LRC，可以在网络上搜索LRC编辑器来编辑同步文件。</w:t>
            </w:r>
          </w:p>
          <w:p w:rsidR="00F43630" w:rsidRPr="005D38B9" w:rsidRDefault="00F43630" w:rsidP="00F43630">
            <w:pPr>
              <w:rPr>
                <w:rFonts w:ascii="宋体" w:hAnsi="宋体" w:cs="宋体"/>
                <w:szCs w:val="21"/>
              </w:rPr>
            </w:pPr>
            <w:r w:rsidRPr="005D38B9">
              <w:rPr>
                <w:rFonts w:ascii="宋体" w:hAnsi="宋体" w:cs="宋体" w:hint="eastAsia"/>
                <w:szCs w:val="21"/>
              </w:rPr>
              <w:t>文档远程打开</w:t>
            </w:r>
          </w:p>
          <w:p w:rsidR="00F43630" w:rsidRPr="005D38B9" w:rsidRDefault="00F43630" w:rsidP="00F43630">
            <w:pPr>
              <w:rPr>
                <w:rFonts w:ascii="宋体" w:hAnsi="宋体" w:cs="宋体"/>
                <w:szCs w:val="21"/>
              </w:rPr>
            </w:pPr>
            <w:r w:rsidRPr="005D38B9">
              <w:rPr>
                <w:rFonts w:ascii="宋体" w:hAnsi="宋体" w:cs="宋体" w:hint="eastAsia"/>
                <w:szCs w:val="21"/>
              </w:rPr>
              <w:t>支持用于PPT、word电子书等科技投影讲解，系统支持的文件类型为ppt、doc、docx、xls、xlsx、txt、pdf等文档文件，全屏播放模式下，可以通过左右按键进行翻页操作。</w:t>
            </w:r>
          </w:p>
          <w:p w:rsidR="00F43630" w:rsidRPr="005D38B9" w:rsidRDefault="00F43630" w:rsidP="00F43630">
            <w:pPr>
              <w:rPr>
                <w:rFonts w:ascii="宋体" w:hAnsi="宋体" w:cs="宋体"/>
                <w:szCs w:val="21"/>
              </w:rPr>
            </w:pPr>
            <w:r w:rsidRPr="005D38B9">
              <w:rPr>
                <w:rFonts w:ascii="宋体" w:hAnsi="宋体" w:cs="宋体" w:hint="eastAsia"/>
                <w:szCs w:val="21"/>
              </w:rPr>
              <w:t>硬件配置</w:t>
            </w:r>
          </w:p>
          <w:p w:rsidR="00F43630" w:rsidRDefault="00F43630" w:rsidP="00F43630">
            <w:pPr>
              <w:jc w:val="left"/>
              <w:rPr>
                <w:rFonts w:ascii="宋体" w:hAnsi="宋体" w:cs="宋体"/>
                <w:szCs w:val="21"/>
              </w:rPr>
            </w:pPr>
            <w:r w:rsidRPr="005D38B9">
              <w:rPr>
                <w:rFonts w:ascii="宋体" w:hAnsi="宋体" w:cs="宋体" w:hint="eastAsia"/>
                <w:szCs w:val="21"/>
              </w:rPr>
              <w:t>系统：Android ；多核心处理器；存储容量≥16GB；屏幕尺寸≥8英寸；屏幕分辨率≥1280x800。</w:t>
            </w: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lastRenderedPageBreak/>
              <w:t>可选</w:t>
            </w:r>
          </w:p>
        </w:tc>
      </w:tr>
      <w:tr w:rsidR="00F43630" w:rsidRPr="00270837" w:rsidTr="00F43630">
        <w:trPr>
          <w:trHeight w:val="308"/>
          <w:jc w:val="center"/>
        </w:trPr>
        <w:tc>
          <w:tcPr>
            <w:tcW w:w="10076" w:type="dxa"/>
            <w:gridSpan w:val="5"/>
            <w:vAlign w:val="center"/>
          </w:tcPr>
          <w:p w:rsidR="00F43630" w:rsidRPr="00270837" w:rsidRDefault="00F43630" w:rsidP="00F43630">
            <w:pPr>
              <w:rPr>
                <w:rFonts w:ascii="宋体" w:hAnsi="宋体" w:cs="宋体"/>
                <w:szCs w:val="21"/>
              </w:rPr>
            </w:pPr>
            <w:r>
              <w:rPr>
                <w:rFonts w:ascii="宋体" w:hAnsi="宋体" w:cs="宋体" w:hint="eastAsia"/>
                <w:szCs w:val="21"/>
              </w:rPr>
              <w:lastRenderedPageBreak/>
              <w:t>多媒体设备</w:t>
            </w:r>
          </w:p>
        </w:tc>
      </w:tr>
      <w:tr w:rsidR="00F43630" w:rsidRPr="00270837" w:rsidTr="00F43630">
        <w:trPr>
          <w:trHeight w:val="308"/>
          <w:jc w:val="center"/>
        </w:trPr>
        <w:tc>
          <w:tcPr>
            <w:tcW w:w="532" w:type="dxa"/>
            <w:vAlign w:val="center"/>
          </w:tcPr>
          <w:p w:rsidR="00F43630" w:rsidRPr="00270837" w:rsidRDefault="00C0466C" w:rsidP="00F43630">
            <w:pPr>
              <w:jc w:val="center"/>
              <w:rPr>
                <w:rFonts w:ascii="宋体" w:hAnsi="宋体" w:cs="宋体"/>
                <w:szCs w:val="21"/>
              </w:rPr>
            </w:pPr>
            <w:r>
              <w:rPr>
                <w:rFonts w:ascii="宋体" w:hAnsi="宋体" w:cs="宋体" w:hint="eastAsia"/>
                <w:szCs w:val="21"/>
              </w:rPr>
              <w:t>1</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65寸</w:t>
            </w:r>
            <w:r w:rsidRPr="00270837">
              <w:rPr>
                <w:rFonts w:ascii="宋体" w:hAnsi="宋体" w:cs="宋体" w:hint="eastAsia"/>
                <w:szCs w:val="21"/>
              </w:rPr>
              <w:t>触控一体机</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D245F8">
            <w:pPr>
              <w:rPr>
                <w:rFonts w:ascii="宋体" w:hAnsi="宋体" w:cs="宋体"/>
                <w:szCs w:val="21"/>
              </w:rPr>
            </w:pP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495"/>
          <w:jc w:val="center"/>
        </w:trPr>
        <w:tc>
          <w:tcPr>
            <w:tcW w:w="532" w:type="dxa"/>
            <w:vAlign w:val="center"/>
          </w:tcPr>
          <w:p w:rsidR="00F43630" w:rsidRPr="00270837" w:rsidRDefault="00C0466C" w:rsidP="00F43630">
            <w:pPr>
              <w:jc w:val="center"/>
              <w:rPr>
                <w:rFonts w:ascii="宋体" w:hAnsi="宋体" w:cs="宋体"/>
                <w:szCs w:val="21"/>
              </w:rPr>
            </w:pPr>
            <w:r>
              <w:rPr>
                <w:rFonts w:ascii="宋体" w:hAnsi="宋体" w:cs="宋体" w:hint="eastAsia"/>
                <w:szCs w:val="21"/>
              </w:rPr>
              <w:t>2</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多媒体讲台</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C0466C" w:rsidP="00F43630">
            <w:pPr>
              <w:jc w:val="center"/>
              <w:rPr>
                <w:rFonts w:ascii="宋体" w:hAnsi="宋体" w:cs="宋体"/>
                <w:szCs w:val="21"/>
              </w:rPr>
            </w:pPr>
            <w:r>
              <w:rPr>
                <w:rFonts w:ascii="宋体" w:hAnsi="宋体" w:cs="宋体" w:hint="eastAsia"/>
                <w:szCs w:val="21"/>
              </w:rPr>
              <w:t>3</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推拉式黑板</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C0466C" w:rsidP="00F43630">
            <w:pPr>
              <w:jc w:val="center"/>
              <w:rPr>
                <w:rFonts w:ascii="宋体" w:hAnsi="宋体" w:cs="宋体"/>
                <w:szCs w:val="21"/>
              </w:rPr>
            </w:pPr>
            <w:r>
              <w:rPr>
                <w:rFonts w:ascii="宋体" w:hAnsi="宋体" w:cs="宋体" w:hint="eastAsia"/>
                <w:szCs w:val="21"/>
              </w:rPr>
              <w:t>4</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功放</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C0466C" w:rsidP="00F43630">
            <w:pPr>
              <w:jc w:val="center"/>
              <w:rPr>
                <w:rFonts w:ascii="宋体" w:hAnsi="宋体" w:cs="宋体"/>
                <w:szCs w:val="21"/>
              </w:rPr>
            </w:pPr>
            <w:r>
              <w:rPr>
                <w:rFonts w:ascii="宋体" w:hAnsi="宋体" w:cs="宋体" w:hint="eastAsia"/>
                <w:szCs w:val="21"/>
              </w:rPr>
              <w:lastRenderedPageBreak/>
              <w:t>5</w:t>
            </w:r>
          </w:p>
        </w:tc>
        <w:tc>
          <w:tcPr>
            <w:tcW w:w="1487" w:type="dxa"/>
            <w:vAlign w:val="center"/>
          </w:tcPr>
          <w:p w:rsidR="00F43630" w:rsidRPr="00270837" w:rsidRDefault="00F43630" w:rsidP="00F43630">
            <w:pPr>
              <w:jc w:val="center"/>
              <w:rPr>
                <w:rFonts w:ascii="宋体" w:hAnsi="宋体" w:cs="宋体"/>
                <w:szCs w:val="21"/>
              </w:rPr>
            </w:pPr>
            <w:r w:rsidRPr="00437D3B">
              <w:rPr>
                <w:rFonts w:ascii="宋体" w:hAnsi="宋体" w:cs="宋体" w:hint="eastAsia"/>
                <w:szCs w:val="21"/>
              </w:rPr>
              <w:t>音箱</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C0466C" w:rsidP="00F43630">
            <w:pPr>
              <w:jc w:val="center"/>
              <w:rPr>
                <w:rFonts w:ascii="宋体" w:hAnsi="宋体" w:cs="宋体"/>
                <w:szCs w:val="21"/>
              </w:rPr>
            </w:pPr>
            <w:r>
              <w:rPr>
                <w:rFonts w:ascii="宋体" w:hAnsi="宋体" w:cs="宋体" w:hint="eastAsia"/>
                <w:szCs w:val="21"/>
              </w:rPr>
              <w:t>6</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资源管理平台服务器</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2E1BC2"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C0466C" w:rsidP="00F43630">
            <w:pPr>
              <w:jc w:val="center"/>
              <w:rPr>
                <w:rFonts w:ascii="宋体" w:hAnsi="宋体" w:cs="宋体"/>
                <w:szCs w:val="21"/>
              </w:rPr>
            </w:pPr>
            <w:r>
              <w:rPr>
                <w:rFonts w:ascii="宋体" w:hAnsi="宋体" w:cs="宋体" w:hint="eastAsia"/>
                <w:szCs w:val="21"/>
              </w:rPr>
              <w:t>7</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学生桌椅</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C0466C" w:rsidP="00F43630">
            <w:pPr>
              <w:jc w:val="center"/>
              <w:rPr>
                <w:rFonts w:ascii="宋体" w:hAnsi="宋体" w:cs="宋体"/>
                <w:szCs w:val="21"/>
              </w:rPr>
            </w:pPr>
            <w:r>
              <w:rPr>
                <w:rFonts w:ascii="宋体" w:hAnsi="宋体" w:cs="宋体" w:hint="eastAsia"/>
                <w:szCs w:val="21"/>
              </w:rPr>
              <w:t>8</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机柜</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10076" w:type="dxa"/>
            <w:gridSpan w:val="5"/>
            <w:vAlign w:val="center"/>
          </w:tcPr>
          <w:p w:rsidR="00F43630" w:rsidRDefault="00F43630" w:rsidP="00F43630">
            <w:pPr>
              <w:jc w:val="left"/>
              <w:rPr>
                <w:rFonts w:ascii="宋体" w:hAnsi="宋体" w:cs="宋体"/>
                <w:szCs w:val="21"/>
              </w:rPr>
            </w:pPr>
            <w:r>
              <w:rPr>
                <w:rFonts w:ascii="宋体" w:hAnsi="宋体" w:cs="宋体" w:hint="eastAsia"/>
                <w:szCs w:val="21"/>
              </w:rPr>
              <w:t>线材</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1</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电源线</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vAlign w:val="center"/>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2</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视频线</w:t>
            </w:r>
            <w:r>
              <w:rPr>
                <w:rFonts w:ascii="宋体" w:hAnsi="宋体" w:cs="宋体" w:hint="eastAsia"/>
                <w:szCs w:val="21"/>
              </w:rPr>
              <w:t>（75-5同轴电缆）</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vAlign w:val="center"/>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3</w:t>
            </w:r>
          </w:p>
        </w:tc>
        <w:tc>
          <w:tcPr>
            <w:tcW w:w="1487" w:type="dxa"/>
            <w:vAlign w:val="center"/>
          </w:tcPr>
          <w:p w:rsidR="00F43630" w:rsidRDefault="00F43630" w:rsidP="00F43630">
            <w:pPr>
              <w:jc w:val="center"/>
              <w:rPr>
                <w:rFonts w:ascii="宋体" w:hAnsi="宋体" w:cs="宋体"/>
                <w:szCs w:val="21"/>
              </w:rPr>
            </w:pPr>
            <w:r w:rsidRPr="00270837">
              <w:rPr>
                <w:rFonts w:ascii="宋体" w:hAnsi="宋体" w:cs="宋体" w:hint="eastAsia"/>
                <w:szCs w:val="21"/>
              </w:rPr>
              <w:t>网线</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一舟</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4</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麦克线</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5</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音箱</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6</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视频接头</w:t>
            </w:r>
            <w:r>
              <w:rPr>
                <w:rFonts w:ascii="宋体" w:hAnsi="宋体" w:cs="宋体" w:hint="eastAsia"/>
                <w:szCs w:val="21"/>
              </w:rPr>
              <w:t>（BNC）</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配套</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Default="00F43630" w:rsidP="00F43630">
            <w:pPr>
              <w:jc w:val="center"/>
              <w:rPr>
                <w:rFonts w:ascii="宋体" w:hAnsi="宋体" w:cs="宋体"/>
                <w:szCs w:val="21"/>
              </w:rPr>
            </w:pPr>
            <w:r>
              <w:rPr>
                <w:rFonts w:ascii="宋体" w:hAnsi="宋体" w:cs="宋体" w:hint="eastAsia"/>
                <w:szCs w:val="21"/>
              </w:rPr>
              <w:t>7</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VGA</w:t>
            </w:r>
          </w:p>
        </w:tc>
        <w:tc>
          <w:tcPr>
            <w:tcW w:w="1134" w:type="dxa"/>
            <w:vAlign w:val="center"/>
          </w:tcPr>
          <w:p w:rsidR="00F43630" w:rsidRDefault="00F43630" w:rsidP="00F43630">
            <w:pPr>
              <w:jc w:val="center"/>
              <w:rPr>
                <w:rFonts w:ascii="宋体" w:hAnsi="宋体" w:cs="宋体"/>
                <w:szCs w:val="21"/>
              </w:rPr>
            </w:pPr>
            <w:r>
              <w:rPr>
                <w:rFonts w:ascii="宋体" w:hAnsi="宋体" w:cs="宋体" w:hint="eastAsia"/>
                <w:szCs w:val="21"/>
              </w:rPr>
              <w:t>品牌</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tcPr>
          <w:p w:rsidR="00F43630" w:rsidRDefault="00F43630" w:rsidP="00F43630">
            <w:pPr>
              <w:jc w:val="center"/>
              <w:rPr>
                <w:rFonts w:ascii="宋体" w:hAnsi="宋体" w:cs="宋体"/>
                <w:szCs w:val="21"/>
              </w:rPr>
            </w:pPr>
            <w:r>
              <w:rPr>
                <w:rFonts w:ascii="宋体" w:hAnsi="宋体" w:cs="宋体" w:hint="eastAsia"/>
                <w:szCs w:val="21"/>
              </w:rPr>
              <w:t>8</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3.5转2莲花</w:t>
            </w:r>
          </w:p>
        </w:tc>
        <w:tc>
          <w:tcPr>
            <w:tcW w:w="1134" w:type="dxa"/>
            <w:vAlign w:val="center"/>
          </w:tcPr>
          <w:p w:rsidR="00F43630" w:rsidRDefault="00F43630" w:rsidP="00F43630">
            <w:pPr>
              <w:jc w:val="center"/>
              <w:rPr>
                <w:rFonts w:ascii="宋体" w:hAnsi="宋体" w:cs="宋体"/>
                <w:szCs w:val="21"/>
              </w:rPr>
            </w:pPr>
            <w:r>
              <w:rPr>
                <w:rFonts w:ascii="宋体" w:hAnsi="宋体" w:cs="宋体" w:hint="eastAsia"/>
                <w:szCs w:val="21"/>
              </w:rPr>
              <w:t>品牌</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Default="00F43630" w:rsidP="00F43630">
            <w:pPr>
              <w:jc w:val="center"/>
              <w:rPr>
                <w:rFonts w:ascii="宋体" w:hAnsi="宋体" w:cs="宋体"/>
                <w:szCs w:val="21"/>
              </w:rPr>
            </w:pPr>
            <w:r>
              <w:rPr>
                <w:rFonts w:ascii="宋体" w:hAnsi="宋体" w:cs="宋体" w:hint="eastAsia"/>
                <w:szCs w:val="21"/>
              </w:rPr>
              <w:t>9</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调试及培训</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szCs w:val="21"/>
              </w:rPr>
              <w:t>E</w:t>
            </w:r>
            <w:r>
              <w:rPr>
                <w:rFonts w:ascii="宋体" w:hAnsi="宋体" w:cs="宋体" w:hint="eastAsia"/>
                <w:szCs w:val="21"/>
              </w:rPr>
              <w:t>NZHUO</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bl>
    <w:p w:rsidR="00746FE0" w:rsidRPr="00746FE0" w:rsidRDefault="00746FE0" w:rsidP="00746FE0"/>
    <w:p w:rsidR="00961182" w:rsidRPr="009D7599" w:rsidRDefault="000404A9" w:rsidP="001777D4">
      <w:pPr>
        <w:pStyle w:val="1"/>
        <w:numPr>
          <w:ilvl w:val="0"/>
          <w:numId w:val="1"/>
        </w:numPr>
        <w:spacing w:before="100" w:after="100" w:line="578" w:lineRule="auto"/>
        <w:ind w:left="391" w:hanging="391"/>
        <w:jc w:val="both"/>
        <w:rPr>
          <w:rFonts w:asciiTheme="minorEastAsia" w:eastAsiaTheme="minorEastAsia" w:hAnsiTheme="minorEastAsia" w:cs="宋体"/>
          <w:sz w:val="36"/>
          <w:szCs w:val="36"/>
        </w:rPr>
      </w:pPr>
      <w:bookmarkStart w:id="79" w:name="_Toc445810359"/>
      <w:r w:rsidRPr="009D7599">
        <w:rPr>
          <w:rFonts w:asciiTheme="minorEastAsia" w:eastAsiaTheme="minorEastAsia" w:hAnsiTheme="minorEastAsia" w:cs="宋体" w:hint="eastAsia"/>
          <w:sz w:val="36"/>
          <w:szCs w:val="36"/>
        </w:rPr>
        <w:t>教室装修建议</w:t>
      </w:r>
      <w:bookmarkEnd w:id="79"/>
    </w:p>
    <w:p w:rsidR="00856357" w:rsidRPr="00B44ABF" w:rsidRDefault="00BC783A" w:rsidP="0029100C">
      <w:pPr>
        <w:pStyle w:val="2"/>
      </w:pPr>
      <w:bookmarkStart w:id="80" w:name="_Toc18447"/>
      <w:bookmarkStart w:id="81" w:name="_Toc14705"/>
      <w:bookmarkStart w:id="82" w:name="_Toc27702"/>
      <w:bookmarkStart w:id="83" w:name="_Toc17136"/>
      <w:bookmarkStart w:id="84" w:name="_Toc445810360"/>
      <w:r w:rsidRPr="00B44ABF">
        <w:rPr>
          <w:rFonts w:hint="eastAsia"/>
        </w:rPr>
        <w:t>11.1</w:t>
      </w:r>
      <w:r w:rsidR="00856357" w:rsidRPr="00B44ABF">
        <w:rPr>
          <w:rFonts w:hint="eastAsia"/>
        </w:rPr>
        <w:t>灯光系统设计</w:t>
      </w:r>
      <w:bookmarkEnd w:id="80"/>
      <w:bookmarkEnd w:id="81"/>
      <w:bookmarkEnd w:id="82"/>
      <w:bookmarkEnd w:id="83"/>
      <w:bookmarkEnd w:id="84"/>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录播系统的效果不但与摄象机、音视频采集等设备具有非常重要的作用，而且与灯光和声响系统的设计有着很大的影响。在这方面进行适量投资，就能很大程度的提高节目质量。</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总原则：教室遵循均匀布光原则。</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在教师区采用均匀布光，学生区采用均匀布光，教师区布光可增加使用黑板灯。</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对于灯光的设计并不复杂，由于国家对建筑照明有详细的标准，重点强调两个方面，一个是必要的照度，一个是限制功率。就是说要保证健康，还要节能。对于普通教室国标的照度要求是300lx（勒克斯），功率的要求是，现行值为每平米11瓦，目标值为9瓦。目前市面上的灯具，能达到这个要求不是很多。必须使用36瓦直管三基色日光灯，才能达到这个标准。拍摄电视节目要求灯光不仅一个亮度值，还要求色温一致，显色性高。普通的光源和灯具很难达到标准。就目前能够采购到的灯具中，格栅灯是比较理想的选择。它的优点是摄像机不容</w:t>
      </w:r>
      <w:r w:rsidRPr="009D7599">
        <w:rPr>
          <w:rFonts w:asciiTheme="minorEastAsia" w:hAnsiTheme="minorEastAsia" w:cs="宋体" w:hint="eastAsia"/>
          <w:sz w:val="24"/>
          <w:szCs w:val="24"/>
        </w:rPr>
        <w:lastRenderedPageBreak/>
        <w:t>易呲光，人员不会炫目。这种灯有两个系列，主要是灯管长度不同，有36瓦和18瓦两种。同是三基色灯管，36瓦的灯管每瓦90lm（流明），18瓦的只有70lm。因此建议学校使用36瓦的灯管，它发光效率高。要使用电子镇流器，因为它没有频闪。电感镇流器有50赫兹的频闪，人眼的感觉不明显，但摄像机对此很敏感。还要注意灯具的安装方向，教师与学生不应看到灯管。即灯具长度方向垂直于教室的前后方向。荷兰飞利浦公司推出的第二代荧光灯，管径缩小到26mm，称之为“T8直管荧光灯”，较原来的T12( 管径38mm)节电10～15％，特别是在配套部件无须改变的情况下就可用T8直接取代T12，因此T8在世界各国得到了迅速推广。近来国际上又推出使用电子镇流器用于高频工作的T8荧光灯，比常规T8又节电10％，系统光效接近100流明／瓦。</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灯管的色温问题要特别说明，色温对应摄像机来说叫做“白平衡”。一般摄像机大多使用自动白平衡，原则上说灯光型和日光型都可以，但要求色温一致，不能混用。摄像机的白平衡会自动跟上。所谓色温，简单地说是人眼看到灯管发光的颜色。一般学校大多习惯日光色，即色温为6500k的。实际上超冷白色，即色温4000k的灯光比较好。对于色彩的还原较好，但这种灯管不易采购。</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灯具的数量与总功率有关，录播教室照度大于普通教室，教师区在700lx左右，学生区在500lx左右。这样计算：教师区灯的总功率=教师区的面积（平方米）</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25瓦，教师区的面积一般为：教室的宽度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2米。例如，教室宽8米，面积为16平米，总功率为400瓦。</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黑板灯方案：3组36瓦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的格栅灯，3组36瓦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黑板灯。格栅灯位置在黑板前1米处，中心1个，左右各1个，间距平均分配。黑板灯位置距黑板2米5的地方，中心1个，左右各1个，间距在黑板的范围内平均分配。对应在投影幕前的灯，应单独设开关，必要时可单独关闭。</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学生区：学生区的功率=学生区的面积</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15瓦。例如，学生区60平米</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15瓦=900w。如果使用36瓦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的格栅灯，应使用12个，平均排列为3列4排。36瓦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的格栅灯，长1.2米，宽0.3米。</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格栅灯有3</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36w的规格，这种灯比较适合0.6米吸音板吊顶，安装简单。如果使用这种灯，灯的数量相应减少，排列方式也会有变化。不管用哪一种灯，原则是均匀排布。</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lastRenderedPageBreak/>
        <w:t>总原则：教室遵循均匀布光原则。</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电子白板或电动幕布前的灯光应单独设置电源开关，可独立开启或关闭。</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可选：黑板前可设置板书灯光，如果设置板书灯光，也应单独设置电源开关，可独立开启或关闭</w:t>
      </w:r>
      <w:r w:rsidR="00FD531C" w:rsidRPr="009D7599">
        <w:rPr>
          <w:rFonts w:asciiTheme="minorEastAsia" w:hAnsiTheme="minorEastAsia" w:cs="宋体" w:hint="eastAsia"/>
          <w:sz w:val="24"/>
          <w:szCs w:val="24"/>
        </w:rPr>
        <w:t>。</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实例参考图：</w:t>
      </w:r>
    </w:p>
    <w:p w:rsidR="00856357" w:rsidRPr="009D7599" w:rsidRDefault="00856357" w:rsidP="00856357">
      <w:pPr>
        <w:pStyle w:val="HTML"/>
        <w:shd w:val="clear" w:color="auto" w:fill="FFFFFF"/>
        <w:tabs>
          <w:tab w:val="clear" w:pos="916"/>
          <w:tab w:val="left" w:pos="735"/>
        </w:tabs>
        <w:spacing w:line="360" w:lineRule="auto"/>
        <w:ind w:leftChars="-338" w:left="310" w:hangingChars="363" w:hanging="1020"/>
        <w:rPr>
          <w:rFonts w:asciiTheme="minorEastAsia" w:hAnsiTheme="minorEastAsia" w:cs="宋体"/>
          <w:b/>
          <w:sz w:val="28"/>
          <w:szCs w:val="28"/>
        </w:rPr>
      </w:pPr>
      <w:r w:rsidRPr="009D7599">
        <w:rPr>
          <w:rFonts w:asciiTheme="minorEastAsia" w:hAnsiTheme="minorEastAsia" w:cs="宋体" w:hint="eastAsia"/>
          <w:b/>
          <w:noProof/>
          <w:sz w:val="28"/>
          <w:szCs w:val="28"/>
        </w:rPr>
        <w:drawing>
          <wp:inline distT="0" distB="0" distL="0" distR="0">
            <wp:extent cx="6062774" cy="1913860"/>
            <wp:effectExtent l="19050" t="0" r="0" b="0"/>
            <wp:docPr id="12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pic:cNvPicPr>
                      <a:picLocks noChangeAspect="1" noChangeArrowheads="1"/>
                    </pic:cNvPicPr>
                  </pic:nvPicPr>
                  <pic:blipFill>
                    <a:blip r:embed="rId23" cstate="print"/>
                    <a:srcRect t="10891"/>
                    <a:stretch>
                      <a:fillRect/>
                    </a:stretch>
                  </pic:blipFill>
                  <pic:spPr bwMode="auto">
                    <a:xfrm>
                      <a:off x="0" y="0"/>
                      <a:ext cx="6062774" cy="1913860"/>
                    </a:xfrm>
                    <a:prstGeom prst="rect">
                      <a:avLst/>
                    </a:prstGeom>
                    <a:noFill/>
                    <a:ln w="9525">
                      <a:noFill/>
                      <a:miter lim="800000"/>
                      <a:headEnd/>
                      <a:tailEnd/>
                    </a:ln>
                  </pic:spPr>
                </pic:pic>
              </a:graphicData>
            </a:graphic>
          </wp:inline>
        </w:drawing>
      </w:r>
    </w:p>
    <w:p w:rsidR="00856357" w:rsidRPr="009D7599" w:rsidRDefault="00856357" w:rsidP="00B1494A">
      <w:pPr>
        <w:spacing w:line="360" w:lineRule="auto"/>
        <w:ind w:firstLineChars="200" w:firstLine="480"/>
        <w:rPr>
          <w:rFonts w:asciiTheme="minorEastAsia" w:hAnsiTheme="minorEastAsia" w:cs="宋体"/>
          <w:sz w:val="24"/>
          <w:szCs w:val="24"/>
        </w:rPr>
      </w:pPr>
      <w:bookmarkStart w:id="85" w:name="_Toc241753208"/>
      <w:r w:rsidRPr="009D7599">
        <w:rPr>
          <w:rFonts w:asciiTheme="minorEastAsia" w:hAnsiTheme="minorEastAsia" w:cs="宋体" w:hint="eastAsia"/>
          <w:sz w:val="24"/>
          <w:szCs w:val="24"/>
        </w:rPr>
        <w:t>推荐型号</w:t>
      </w:r>
      <w:bookmarkEnd w:id="85"/>
    </w:p>
    <w:tbl>
      <w:tblPr>
        <w:tblW w:w="0" w:type="auto"/>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3168"/>
        <w:gridCol w:w="4680"/>
      </w:tblGrid>
      <w:tr w:rsidR="00856357" w:rsidRPr="009D7599" w:rsidTr="00304DC9">
        <w:trPr>
          <w:trHeight w:val="353"/>
          <w:jc w:val="center"/>
        </w:trPr>
        <w:tc>
          <w:tcPr>
            <w:tcW w:w="3168"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推荐型号1：</w:t>
            </w:r>
          </w:p>
        </w:tc>
        <w:tc>
          <w:tcPr>
            <w:tcW w:w="4680"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品牌：Philips；型号：TLD－36W/827(840)；</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 xml:space="preserve">光通量3350lm； </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效率93lm/W；</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长度(mm)：1213.6；</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功率(W)：36；</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额定平均寿命(h)：15000；</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色温(CCT°K)：2700（4000）；</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显色指数(CRI)：85；</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灯光颜色：暖白色（超冷白色）；</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推荐型号2：</w:t>
            </w:r>
          </w:p>
        </w:tc>
        <w:tc>
          <w:tcPr>
            <w:tcW w:w="4680"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品牌：Philips；型号：TLD－36W/865；</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 xml:space="preserve">光通量3250lm； </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效率90lm/W；</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长度(mm)：1213.6；</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功率(W)：36；</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额定平均寿命(h)：15000；</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色温(CCT°K)：6500；</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显色指数(CRI)：85；</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灯光颜色：日光色；</w:t>
            </w:r>
          </w:p>
        </w:tc>
      </w:tr>
    </w:tbl>
    <w:p w:rsidR="00856357" w:rsidRPr="00B44ABF" w:rsidRDefault="00BC783A" w:rsidP="0029100C">
      <w:pPr>
        <w:pStyle w:val="2"/>
      </w:pPr>
      <w:bookmarkStart w:id="86" w:name="_Toc8580"/>
      <w:bookmarkStart w:id="87" w:name="_Toc22137"/>
      <w:bookmarkStart w:id="88" w:name="_Toc30304"/>
      <w:bookmarkStart w:id="89" w:name="_Toc19499"/>
      <w:bookmarkStart w:id="90" w:name="_Toc445810361"/>
      <w:r w:rsidRPr="00B44ABF">
        <w:rPr>
          <w:rFonts w:hint="eastAsia"/>
        </w:rPr>
        <w:t>11.2</w:t>
      </w:r>
      <w:r w:rsidR="00856357" w:rsidRPr="00B44ABF">
        <w:rPr>
          <w:rFonts w:hint="eastAsia"/>
        </w:rPr>
        <w:t>吸音处理</w:t>
      </w:r>
      <w:bookmarkEnd w:id="86"/>
      <w:bookmarkEnd w:id="87"/>
      <w:bookmarkEnd w:id="88"/>
      <w:bookmarkEnd w:id="89"/>
      <w:bookmarkEnd w:id="90"/>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 xml:space="preserve">材料吸声材料（或结构）的类别很多，形式也有多种多样。但从内装修的形式上可归纳为下述三类： </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 xml:space="preserve">1．暴露型：即吸声材料直接配置在会议室内表面。如在墙体或吊顶的龙骨下设置矿棉吸声板、织物毯、玻璃棉板（有薄膜贴面）和钻孔声结构等。 </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 xml:space="preserve">2．装饰型：即在吸声材料的表面作各种满足装修要求的饰面材料和结构，如在吸声泡沫塑料外蒙阻燃织物、锦缎、喇叭布或设置木条、金属管等。 </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3．隐蔽型：在透声的屏障后配置各种吸声材料或结构</w:t>
      </w:r>
      <w:r w:rsidR="00FD531C" w:rsidRPr="009D7599">
        <w:rPr>
          <w:rFonts w:asciiTheme="minorEastAsia" w:hAnsiTheme="minorEastAsia" w:cs="宋体" w:hint="eastAsia"/>
          <w:sz w:val="24"/>
          <w:szCs w:val="24"/>
        </w:rPr>
        <w:t>。</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lastRenderedPageBreak/>
        <w:t>4．</w:t>
      </w:r>
      <w:bookmarkStart w:id="91" w:name="_Toc241753211"/>
      <w:r w:rsidRPr="009D7599">
        <w:rPr>
          <w:rFonts w:asciiTheme="minorEastAsia" w:hAnsiTheme="minorEastAsia" w:cs="宋体" w:hint="eastAsia"/>
          <w:sz w:val="24"/>
          <w:szCs w:val="24"/>
        </w:rPr>
        <w:t>窗帘的选择</w:t>
      </w:r>
      <w:bookmarkEnd w:id="91"/>
      <w:r w:rsidRPr="009D7599">
        <w:rPr>
          <w:rFonts w:asciiTheme="minorEastAsia" w:hAnsiTheme="minorEastAsia" w:cs="宋体" w:hint="eastAsia"/>
          <w:sz w:val="24"/>
          <w:szCs w:val="24"/>
        </w:rPr>
        <w:t>：应选用双层，遮光、厚重、表面粗糙的窗帘。</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这类窗帘通常由两层组成，一层为遮光布，一层为普通窗帘。遮光布，保障教室内的光线不受到外面阳光强弱对摄像机摄像效果的干忧；普通窗帘可进行吸音，让教室拥有一个更良好的声学环境。</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遮光布根据其遮光性可以分为三类：半透光性，适合一般办公场所，能与周围的良好环境得到沟通。半遮光性，可遮挡目光，看不见室内外人物景象，但有光感。全遮光性，完全无光适合卧室与影视会议室。对于遮光布遮光性的鉴别，有一个很简单的方法，就是将遮光布对着灯光照一下，其光线的穿透程度一目了然，在录播教室中应采用全遮光性遮光布。</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窗帘从材质上分，窗帘有棉质、麻质、纱质、绸缎、植绒、竹质、人造纤维等等。其中，棉、麻是窗帘常用的材料，易于洗涤和更换，从吸音上考虑建议采用棉、麻类的窗帘。</w:t>
      </w:r>
    </w:p>
    <w:p w:rsidR="00856357" w:rsidRPr="009D7599" w:rsidRDefault="00856357" w:rsidP="00856357">
      <w:pPr>
        <w:ind w:leftChars="-204" w:left="138" w:rightChars="175" w:right="368" w:hangingChars="202" w:hanging="566"/>
        <w:jc w:val="left"/>
        <w:rPr>
          <w:rFonts w:asciiTheme="minorEastAsia" w:hAnsiTheme="minorEastAsia" w:cs="宋体"/>
          <w:sz w:val="28"/>
          <w:szCs w:val="28"/>
        </w:rPr>
      </w:pPr>
      <w:r w:rsidRPr="009D7599">
        <w:rPr>
          <w:rFonts w:asciiTheme="minorEastAsia" w:hAnsiTheme="minorEastAsia" w:cs="宋体" w:hint="eastAsia"/>
          <w:noProof/>
          <w:sz w:val="28"/>
          <w:szCs w:val="28"/>
        </w:rPr>
        <w:drawing>
          <wp:inline distT="0" distB="0" distL="0" distR="0">
            <wp:extent cx="6010275" cy="2095500"/>
            <wp:effectExtent l="19050" t="0" r="9525" b="0"/>
            <wp:docPr id="12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24" cstate="print"/>
                    <a:srcRect/>
                    <a:stretch>
                      <a:fillRect/>
                    </a:stretch>
                  </pic:blipFill>
                  <pic:spPr bwMode="auto">
                    <a:xfrm>
                      <a:off x="0" y="0"/>
                      <a:ext cx="6010275" cy="2095500"/>
                    </a:xfrm>
                    <a:prstGeom prst="rect">
                      <a:avLst/>
                    </a:prstGeom>
                    <a:noFill/>
                    <a:ln w="9525">
                      <a:noFill/>
                      <a:miter lim="800000"/>
                      <a:headEnd/>
                      <a:tailEnd/>
                    </a:ln>
                  </pic:spPr>
                </pic:pic>
              </a:graphicData>
            </a:graphic>
          </wp:inline>
        </w:drawing>
      </w:r>
    </w:p>
    <w:p w:rsidR="00856357" w:rsidRPr="00B44ABF" w:rsidRDefault="00BC783A" w:rsidP="0029100C">
      <w:pPr>
        <w:pStyle w:val="2"/>
      </w:pPr>
      <w:bookmarkStart w:id="92" w:name="_Toc4011"/>
      <w:bookmarkStart w:id="93" w:name="_Toc18442"/>
      <w:bookmarkStart w:id="94" w:name="_Toc27459"/>
      <w:bookmarkStart w:id="95" w:name="_Toc6021"/>
      <w:bookmarkStart w:id="96" w:name="_Toc445810362"/>
      <w:r w:rsidRPr="00B44ABF">
        <w:rPr>
          <w:rFonts w:hint="eastAsia"/>
        </w:rPr>
        <w:t>11.3</w:t>
      </w:r>
      <w:r w:rsidR="00856357" w:rsidRPr="00B44ABF">
        <w:rPr>
          <w:rFonts w:hint="eastAsia"/>
        </w:rPr>
        <w:t>大屏幕显示设备的选择</w:t>
      </w:r>
      <w:bookmarkEnd w:id="92"/>
      <w:bookmarkEnd w:id="93"/>
      <w:bookmarkEnd w:id="94"/>
      <w:bookmarkEnd w:id="95"/>
      <w:bookmarkEnd w:id="96"/>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目前，在需要大屏幕显示的场合，已经不限于多媒体教室和会议室里了。很多的普通教室了也安装了大屏幕的投影机。虽然它的优势是价格低，屏幕尺寸大，大多数学校都将它视为大屏幕的首选。但是，从观看效果上来讲，用投影机作为大屏幕显示的这种方式，有些不妥。因为在光线较明亮的环境里，使用白色的银幕不合适。理想的银幕环境应该在电影院。从日本东芝公司黑色条纹显像管开始，现在的电视全部都是黑底的了。主要的作用就是提高对比度，这对在明亮的环境看电视尤为重要。要投影机提高对比度，只有用提高亮度的办法。但是，靠提高</w:t>
      </w:r>
      <w:r w:rsidRPr="009D7599">
        <w:rPr>
          <w:rFonts w:asciiTheme="minorEastAsia" w:hAnsiTheme="minorEastAsia" w:cs="宋体" w:hint="eastAsia"/>
          <w:sz w:val="24"/>
          <w:szCs w:val="24"/>
        </w:rPr>
        <w:lastRenderedPageBreak/>
        <w:t>亮度的办法效果并不好。因为，图像在亮场时已达到刺眼的程度了。不过，在学校实际的使用之中这个问题并不明显。因为用大屏幕收看课件是主要目的，适当降低教室的亮度，并不影响教学。用简单的办法就能将教室的亮度降低，比如拉上窗帘，关闭银幕上方的灯都能降低银幕的亮度。</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noProof/>
          <w:sz w:val="24"/>
          <w:szCs w:val="24"/>
        </w:rPr>
        <w:drawing>
          <wp:inline distT="0" distB="0" distL="0" distR="0">
            <wp:extent cx="2076450" cy="2124075"/>
            <wp:effectExtent l="19050" t="0" r="0" b="0"/>
            <wp:docPr id="127" name="图片 56" descr="20044281061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descr="200442810617777"/>
                    <pic:cNvPicPr>
                      <a:picLocks noChangeAspect="1" noChangeArrowheads="1"/>
                    </pic:cNvPicPr>
                  </pic:nvPicPr>
                  <pic:blipFill>
                    <a:blip r:embed="rId25" cstate="print"/>
                    <a:srcRect/>
                    <a:stretch>
                      <a:fillRect/>
                    </a:stretch>
                  </pic:blipFill>
                  <pic:spPr bwMode="auto">
                    <a:xfrm>
                      <a:off x="0" y="0"/>
                      <a:ext cx="2076450" cy="2124075"/>
                    </a:xfrm>
                    <a:prstGeom prst="rect">
                      <a:avLst/>
                    </a:prstGeom>
                    <a:noFill/>
                    <a:ln w="9525">
                      <a:noFill/>
                      <a:miter lim="800000"/>
                      <a:headEnd/>
                      <a:tailEnd/>
                    </a:ln>
                  </pic:spPr>
                </pic:pic>
              </a:graphicData>
            </a:graphic>
          </wp:inline>
        </w:drawing>
      </w:r>
      <w:r w:rsidRPr="009D7599">
        <w:rPr>
          <w:rFonts w:asciiTheme="minorEastAsia" w:hAnsiTheme="minorEastAsia" w:cs="宋体" w:hint="eastAsia"/>
          <w:noProof/>
          <w:sz w:val="24"/>
          <w:szCs w:val="24"/>
        </w:rPr>
        <w:drawing>
          <wp:inline distT="0" distB="0" distL="0" distR="0">
            <wp:extent cx="2057400" cy="2105025"/>
            <wp:effectExtent l="19050" t="0" r="0" b="0"/>
            <wp:docPr id="128" name="图片 57" descr="20044281073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descr="200442810731585"/>
                    <pic:cNvPicPr>
                      <a:picLocks noChangeAspect="1" noChangeArrowheads="1"/>
                    </pic:cNvPicPr>
                  </pic:nvPicPr>
                  <pic:blipFill>
                    <a:blip r:embed="rId26" cstate="print"/>
                    <a:srcRect/>
                    <a:stretch>
                      <a:fillRect/>
                    </a:stretch>
                  </pic:blipFill>
                  <pic:spPr bwMode="auto">
                    <a:xfrm>
                      <a:off x="0" y="0"/>
                      <a:ext cx="2057400" cy="2105025"/>
                    </a:xfrm>
                    <a:prstGeom prst="rect">
                      <a:avLst/>
                    </a:prstGeom>
                    <a:noFill/>
                    <a:ln w="9525">
                      <a:noFill/>
                      <a:miter lim="800000"/>
                      <a:headEnd/>
                      <a:tailEnd/>
                    </a:ln>
                  </pic:spPr>
                </pic:pic>
              </a:graphicData>
            </a:graphic>
          </wp:inline>
        </w:drawing>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我们在这里讨论的是，在录播教室使用什么设备作为大屏幕的显示。当摄像机进入教室后，投影机与摄像机就产生了不能调和的矛盾。矛盾的中心是“感光宽容度”。即从最明亮到最黑暗所能表现的层次，也有叫“动态范围”的，当然是越多越好。人眼的感光宽容度最高，远高于胶片。而胶片的感光宽容度又比CCD摄像机高出很多！所以，我们用摄像机拍出来的片子，跟我们看到效果不一样。这似乎与上述的矛盾没有联系，事实就是这个感光宽容度造成的。上图是人眼与CCD的对比，由于摄像机的宽容度窄。就不可能完全显现人眼所观察的景象，只能表现亮暗层次的某一段。用摄像机拍摄教学节目，一般使用自动光圈。自动光圈是以画面中最亮的部分，作为调整光圈标准。教室前方最亮的是银幕，它比教师的亮度要亮很多。这一点人眼是感觉不到的，摄像机就不行了。一旦银幕出现在画面里，光圈立即变小。银幕上的内容看清了，教师的部分变得很黑。如果按教师的亮度固定光圈，当移到银幕上时，银幕上的内容什么也看不见。</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在电视的演播室使用灯光，一方面是为了艺术效果，另一方面是为了减小画面的亮暗层次，来适应摄像机的感光宽容度，这样拍摄出来的图像才能靓丽。同理，在录播教室里为了拍摄高质量的电视图像，也要使用灯光。教室整体提高了亮度，摄像机拍到了银幕，也不会出现呲光。但是人眼看银幕就会感觉很不清楚。好在VGA的图像不是从银幕上拍摄的，是从计算机上直接采集的。所以不会影响</w:t>
      </w:r>
      <w:r w:rsidRPr="009D7599">
        <w:rPr>
          <w:rFonts w:asciiTheme="minorEastAsia" w:hAnsiTheme="minorEastAsia" w:cs="宋体" w:hint="eastAsia"/>
          <w:sz w:val="24"/>
          <w:szCs w:val="24"/>
        </w:rPr>
        <w:lastRenderedPageBreak/>
        <w:t>电视节目的质量。录播教室重点是节目质量，现场的效果可以放在第二位。</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如果对教学现场也要很高的要求，这样更能体现真实感。用平板电视可以解决上述矛盾。平板电视是黑底设计，能适应光线较强的环境。现在平板电视的清晰度与计算机的显示器是一个数量级，用它来显示计算机的内容毫无问题。</w:t>
      </w:r>
    </w:p>
    <w:p w:rsidR="00856357" w:rsidRPr="009D7599" w:rsidRDefault="00856357" w:rsidP="00956B50">
      <w:pPr>
        <w:spacing w:line="360" w:lineRule="auto"/>
        <w:jc w:val="center"/>
        <w:rPr>
          <w:rFonts w:asciiTheme="minorEastAsia" w:hAnsiTheme="minorEastAsia" w:cs="宋体"/>
          <w:sz w:val="24"/>
          <w:szCs w:val="24"/>
        </w:rPr>
      </w:pPr>
      <w:r w:rsidRPr="009D7599">
        <w:rPr>
          <w:rFonts w:asciiTheme="minorEastAsia" w:hAnsiTheme="minorEastAsia" w:cs="宋体" w:hint="eastAsia"/>
          <w:noProof/>
          <w:sz w:val="24"/>
          <w:szCs w:val="24"/>
        </w:rPr>
        <w:drawing>
          <wp:inline distT="0" distB="0" distL="0" distR="0">
            <wp:extent cx="5267325" cy="1695450"/>
            <wp:effectExtent l="19050" t="0" r="9525" b="0"/>
            <wp:docPr id="129" name="图片 58" descr="xians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descr="xianshi"/>
                    <pic:cNvPicPr>
                      <a:picLocks noChangeAspect="1" noChangeArrowheads="1"/>
                    </pic:cNvPicPr>
                  </pic:nvPicPr>
                  <pic:blipFill>
                    <a:blip r:embed="rId27" cstate="print"/>
                    <a:srcRect/>
                    <a:stretch>
                      <a:fillRect/>
                    </a:stretch>
                  </pic:blipFill>
                  <pic:spPr bwMode="auto">
                    <a:xfrm>
                      <a:off x="0" y="0"/>
                      <a:ext cx="5267325" cy="1695450"/>
                    </a:xfrm>
                    <a:prstGeom prst="rect">
                      <a:avLst/>
                    </a:prstGeom>
                    <a:noFill/>
                    <a:ln w="9525">
                      <a:noFill/>
                      <a:miter lim="800000"/>
                      <a:headEnd/>
                      <a:tailEnd/>
                    </a:ln>
                  </pic:spPr>
                </pic:pic>
              </a:graphicData>
            </a:graphic>
          </wp:inline>
        </w:drawing>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有人会说，平板电视屏幕小。其实屏幕大小是相对的概念，如果图像的清晰度不是问题，只要改变观看距离，就能得到视觉上相同大小的屏幕了。在电影院里看宽银幕电影，如果在第一排，由于受到人眼的视角所限，在不活动头部的情况下，是不可能看清整个银幕的。在电影院的最后一排，能看清整个银幕，但细节就看不清了。这样就出现了一个最佳观看距离的说法。即长时间观看不会疲劳，又能看清细节。其实说的是人的最佳观看视角，但是这个角度概念较抽象。人们就将其换算成最佳观看距离，就是常说的屏幕高度的4～6倍距离。为什么要用屏幕高度算呢，一般人说电视的尺寸都说对角线。对角线的说法是沿用工业标注屏幕的做法，而人眼在眼球不动的时候。人眼上下的视角，远小于左右的视角。电影的宽银幕的长宽比就是按人眼的特点选定的。所以按屏幕的高计算最佳距离是比较科学的。由于高清电视的出现，电视的光栅结构越来越细腻。这个经验值就有显得过于笼统，换句话说，随着屏幕分辨率的提高，观看距离就会缩短。下面的内容就是介绍不同的分辨率的最佳观看距离。</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计算观赏距离的公式与换算表格（平板电视16：9）</w:t>
      </w:r>
      <w:r w:rsidR="00F51854" w:rsidRPr="009D7599">
        <w:rPr>
          <w:rFonts w:asciiTheme="minorEastAsia" w:hAnsiTheme="minorEastAsia" w:cs="宋体" w:hint="eastAsia"/>
          <w:sz w:val="24"/>
          <w:szCs w:val="24"/>
        </w:rPr>
        <w:t>。</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欧美计算显示器材最佳观赏距离、分辨率与屏幕画面高度三者的相关公式：</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最佳观赏距离（公分）= 屏幕高度÷垂直分辨率×3400</w:t>
      </w:r>
      <w:r w:rsidR="00F51854" w:rsidRPr="009D7599">
        <w:rPr>
          <w:rFonts w:asciiTheme="minorEastAsia" w:hAnsiTheme="minorEastAsia" w:cs="宋体" w:hint="eastAsia"/>
          <w:sz w:val="24"/>
          <w:szCs w:val="24"/>
        </w:rPr>
        <w:t>。</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这个公式相当明确而好用，但是还是有不少人不太会算，于是有些专业人士干脆把公式代入各种尺寸、分辨率、制成表格提供给大家使用，并加入日本人惯用的“3H、4H、5H”（画面高度的3、4、5倍）作对照，以下是此表格的相关说明。</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lastRenderedPageBreak/>
        <w:t>换算表格：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60"/>
        <w:gridCol w:w="1392"/>
        <w:gridCol w:w="1176"/>
        <w:gridCol w:w="1176"/>
        <w:gridCol w:w="1176"/>
        <w:gridCol w:w="1176"/>
        <w:gridCol w:w="1176"/>
        <w:gridCol w:w="1176"/>
      </w:tblGrid>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画面对角线尺寸（英寸）</w:t>
            </w:r>
          </w:p>
        </w:tc>
        <w:tc>
          <w:tcPr>
            <w:tcW w:w="1392"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画面高度（厘米）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480级最佳观赏距离（米）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720级最佳观赏距离（米）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1080级最佳观赏距离（米）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3H（米）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4H（米）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5H（米）</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39.84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1.59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37</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46.07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1.45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2.30</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49.80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3.53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1.57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1.49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42</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52.29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3.70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2.47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1.65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1.57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2.09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2.61</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46</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57.27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1.72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2.86</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47</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58.52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4.14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1.76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2.93</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62.25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4.41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3.11</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52</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4.59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2.59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3.24</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55</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68.48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4.85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3.42</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56</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69.72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4.94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3.49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57</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70.97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5.03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3.35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2.23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3.55</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3.53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2.24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3.74</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65</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80.93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5.73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2.55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4.05</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87.15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6.17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4.12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2.61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3.49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4.36</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99.60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3.14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3.98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4.98</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100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124.50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8.82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5.88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3.92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3.74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4.98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6.23</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103</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128.24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9.08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3.85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5.13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6.41</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110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136.95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4.31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4.11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5.48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6.85</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149.40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10.58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4.48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5.98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161.85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11.46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7.64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5.10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4.86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8.09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150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186.75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13.32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5.88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5.60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9.34</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249.00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17.64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11.76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9.96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12.45</w:t>
            </w:r>
          </w:p>
        </w:tc>
      </w:tr>
    </w:tbl>
    <w:p w:rsidR="00856357" w:rsidRPr="009D7599" w:rsidRDefault="00856357" w:rsidP="00FE547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表格中的480级、720级、1080级，是指电视图像，准高清图像，高清图像。在录播教室的大屏幕上，所显示的是教学计算机的屏幕。而课件中多是PPT、Flash或视频等，原则上应选择480级一栏，观看距离范围还可放宽一些。</w:t>
      </w:r>
    </w:p>
    <w:p w:rsidR="00856357" w:rsidRPr="009D7599" w:rsidRDefault="00856357" w:rsidP="00FE547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100寸投影（4：3），银幕高1.5米，720级距离时已经6米，教学多用480级，观看距离快到9米了。前几排的学生观看不舒服。</w:t>
      </w:r>
    </w:p>
    <w:p w:rsidR="00856357" w:rsidRPr="009D7599" w:rsidRDefault="00856357" w:rsidP="00FE547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42寸液晶（16：9），屏高0.52米，4倍距离2米，480级的距离3.7米。在教室里配置6台就能满足学生收看。这样在录播教室使用平板电视，既解决了明亮教室的问题，又可以使更多的学生在最佳距离收看。</w:t>
      </w:r>
    </w:p>
    <w:p w:rsidR="00961182" w:rsidRPr="009D7599" w:rsidRDefault="000404A9" w:rsidP="001777D4">
      <w:pPr>
        <w:pStyle w:val="1"/>
        <w:numPr>
          <w:ilvl w:val="0"/>
          <w:numId w:val="1"/>
        </w:numPr>
        <w:spacing w:before="100" w:after="100" w:line="578" w:lineRule="auto"/>
        <w:ind w:left="391" w:hanging="391"/>
        <w:jc w:val="both"/>
        <w:rPr>
          <w:rFonts w:asciiTheme="minorEastAsia" w:eastAsiaTheme="minorEastAsia" w:hAnsiTheme="minorEastAsia" w:cs="宋体"/>
          <w:sz w:val="36"/>
          <w:szCs w:val="36"/>
        </w:rPr>
      </w:pPr>
      <w:bookmarkStart w:id="97" w:name="_Toc445810363"/>
      <w:r w:rsidRPr="009D7599">
        <w:rPr>
          <w:rFonts w:asciiTheme="minorEastAsia" w:eastAsiaTheme="minorEastAsia" w:hAnsiTheme="minorEastAsia" w:cs="宋体" w:hint="eastAsia"/>
          <w:sz w:val="36"/>
          <w:szCs w:val="36"/>
        </w:rPr>
        <w:lastRenderedPageBreak/>
        <w:t>教室安装效果图</w:t>
      </w:r>
      <w:bookmarkEnd w:id="97"/>
    </w:p>
    <w:p w:rsidR="00856357" w:rsidRPr="009D7599" w:rsidRDefault="00856357" w:rsidP="00856357">
      <w:pPr>
        <w:rPr>
          <w:rFonts w:asciiTheme="minorEastAsia" w:hAnsiTheme="minorEastAsia"/>
        </w:rPr>
      </w:pPr>
      <w:r w:rsidRPr="009D7599">
        <w:rPr>
          <w:rFonts w:asciiTheme="minorEastAsia" w:hAnsiTheme="minorEastAsia" w:hint="eastAsia"/>
        </w:rPr>
        <w:t xml:space="preserve">    </w:t>
      </w:r>
      <w:r w:rsidRPr="009D7599">
        <w:rPr>
          <w:rFonts w:asciiTheme="minorEastAsia" w:hAnsiTheme="minorEastAsia" w:cs="宋体" w:hint="eastAsia"/>
          <w:noProof/>
        </w:rPr>
        <w:drawing>
          <wp:inline distT="0" distB="0" distL="0" distR="0">
            <wp:extent cx="5267325" cy="3943350"/>
            <wp:effectExtent l="19050" t="0" r="9525" b="0"/>
            <wp:docPr id="145" name="Picture 23" descr="IMG_20120414_13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0120414_134127"/>
                    <pic:cNvPicPr>
                      <a:picLocks noChangeAspect="1" noChangeArrowheads="1"/>
                    </pic:cNvPicPr>
                  </pic:nvPicPr>
                  <pic:blipFill>
                    <a:blip r:embed="rId28" cstate="print"/>
                    <a:srcRect/>
                    <a:stretch>
                      <a:fillRect/>
                    </a:stretch>
                  </pic:blipFill>
                  <pic:spPr bwMode="auto">
                    <a:xfrm>
                      <a:off x="0" y="0"/>
                      <a:ext cx="5267325" cy="3943350"/>
                    </a:xfrm>
                    <a:prstGeom prst="rect">
                      <a:avLst/>
                    </a:prstGeom>
                    <a:noFill/>
                    <a:ln w="9525">
                      <a:noFill/>
                      <a:miter lim="800000"/>
                      <a:headEnd/>
                      <a:tailEnd/>
                    </a:ln>
                  </pic:spPr>
                </pic:pic>
              </a:graphicData>
            </a:graphic>
          </wp:inline>
        </w:drawing>
      </w:r>
    </w:p>
    <w:p w:rsidR="00856357" w:rsidRPr="009D7599" w:rsidRDefault="00856357" w:rsidP="00856357">
      <w:pPr>
        <w:rPr>
          <w:rFonts w:asciiTheme="minorEastAsia" w:hAnsiTheme="minorEastAsia"/>
        </w:rPr>
      </w:pPr>
      <w:r w:rsidRPr="009D7599">
        <w:rPr>
          <w:rFonts w:asciiTheme="minorEastAsia" w:hAnsiTheme="minorEastAsia" w:cs="宋体" w:hint="eastAsia"/>
          <w:noProof/>
          <w:sz w:val="28"/>
          <w:szCs w:val="28"/>
        </w:rPr>
        <w:drawing>
          <wp:inline distT="0" distB="0" distL="0" distR="0">
            <wp:extent cx="5274310" cy="3503847"/>
            <wp:effectExtent l="19050" t="0" r="2540" b="0"/>
            <wp:docPr id="1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 cstate="print"/>
                    <a:srcRect t="11015"/>
                    <a:stretch>
                      <a:fillRect/>
                    </a:stretch>
                  </pic:blipFill>
                  <pic:spPr bwMode="auto">
                    <a:xfrm>
                      <a:off x="0" y="0"/>
                      <a:ext cx="5274310" cy="3503847"/>
                    </a:xfrm>
                    <a:prstGeom prst="rect">
                      <a:avLst/>
                    </a:prstGeom>
                    <a:noFill/>
                    <a:ln w="9525">
                      <a:noFill/>
                      <a:miter lim="800000"/>
                      <a:headEnd/>
                      <a:tailEnd/>
                    </a:ln>
                  </pic:spPr>
                </pic:pic>
              </a:graphicData>
            </a:graphic>
          </wp:inline>
        </w:drawing>
      </w:r>
    </w:p>
    <w:p w:rsidR="00856357" w:rsidRPr="009D7599" w:rsidRDefault="00856357" w:rsidP="00856357">
      <w:pPr>
        <w:rPr>
          <w:rFonts w:asciiTheme="minorEastAsia" w:hAnsiTheme="minorEastAsia"/>
        </w:rPr>
      </w:pPr>
    </w:p>
    <w:p w:rsidR="00856357" w:rsidRPr="009D7599" w:rsidRDefault="00856357" w:rsidP="00856357">
      <w:pPr>
        <w:rPr>
          <w:rFonts w:asciiTheme="minorEastAsia" w:hAnsiTheme="minorEastAsia"/>
        </w:rPr>
      </w:pPr>
      <w:r w:rsidRPr="009D7599">
        <w:rPr>
          <w:rFonts w:asciiTheme="minorEastAsia" w:hAnsiTheme="minorEastAsia" w:cs="宋体" w:hint="eastAsia"/>
          <w:noProof/>
          <w:sz w:val="28"/>
          <w:szCs w:val="28"/>
        </w:rPr>
        <w:lastRenderedPageBreak/>
        <w:drawing>
          <wp:inline distT="0" distB="0" distL="0" distR="0">
            <wp:extent cx="5274310" cy="3342873"/>
            <wp:effectExtent l="19050" t="0" r="2540" b="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0" cstate="print"/>
                    <a:srcRect t="15118"/>
                    <a:stretch>
                      <a:fillRect/>
                    </a:stretch>
                  </pic:blipFill>
                  <pic:spPr bwMode="auto">
                    <a:xfrm>
                      <a:off x="0" y="0"/>
                      <a:ext cx="5274310" cy="3342873"/>
                    </a:xfrm>
                    <a:prstGeom prst="rect">
                      <a:avLst/>
                    </a:prstGeom>
                    <a:noFill/>
                    <a:ln w="9525">
                      <a:noFill/>
                      <a:miter lim="800000"/>
                      <a:headEnd/>
                      <a:tailEnd/>
                    </a:ln>
                  </pic:spPr>
                </pic:pic>
              </a:graphicData>
            </a:graphic>
          </wp:inline>
        </w:drawing>
      </w:r>
    </w:p>
    <w:p w:rsidR="00076EAF" w:rsidRDefault="00076EAF" w:rsidP="00856357">
      <w:pPr>
        <w:rPr>
          <w:rFonts w:asciiTheme="minorEastAsia" w:hAnsiTheme="minorEastAsia" w:cs="宋体"/>
          <w:sz w:val="28"/>
          <w:szCs w:val="28"/>
        </w:rPr>
      </w:pPr>
    </w:p>
    <w:p w:rsidR="00856357" w:rsidRPr="009D7599" w:rsidRDefault="00150133" w:rsidP="00856357">
      <w:pPr>
        <w:rPr>
          <w:rFonts w:asciiTheme="minorEastAsia" w:hAnsiTheme="minorEastAsia"/>
        </w:rPr>
      </w:pPr>
      <w:r w:rsidRPr="00150133">
        <w:rPr>
          <w:rFonts w:asciiTheme="minorEastAsia" w:hAnsiTheme="minorEastAsia" w:cs="宋体"/>
          <w:sz w:val="28"/>
          <w:szCs w:val="28"/>
        </w:rPr>
      </w:r>
      <w:r w:rsidRPr="00150133">
        <w:rPr>
          <w:rFonts w:asciiTheme="minorEastAsia" w:hAnsiTheme="minorEastAsia" w:cs="宋体"/>
          <w:sz w:val="28"/>
          <w:szCs w:val="28"/>
        </w:rPr>
        <w:pict>
          <v:group id="画布 17" o:spid="_x0000_s1034" alt="" style="width:477pt;height:189.9pt;mso-position-horizontal-relative:char;mso-position-vertical-relative:line" coordsize="10025,3962">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35" type="#_x0000_t75" style="position:absolute;width:10025;height:3962" o:preferrelative="f">
              <v:fill o:detectmouseclick="t"/>
              <o:lock v:ext="edit" rotation="t" text="t"/>
            </v:shape>
            <v:shape id="Picture 2" o:spid="_x0000_s1036" type="#_x0000_t75" style="position:absolute;left:5055;width:4970;height:3148;mso-position-horizontal:center;mso-position-horizontal-relative:margin">
              <v:imagedata r:id="rId31" o:title=""/>
            </v:shape>
            <v:shape id="图片 20" o:spid="_x0000_s1037" type="#_x0000_t75" style="position:absolute;width:4981;height:3148">
              <v:imagedata r:id="rId32" o:title="图片1"/>
            </v:shape>
            <w10:wrap type="none"/>
            <w10:anchorlock/>
          </v:group>
        </w:pict>
      </w:r>
    </w:p>
    <w:p w:rsidR="00076EAF" w:rsidRDefault="00076EAF">
      <w:pPr>
        <w:widowControl/>
        <w:jc w:val="left"/>
        <w:rPr>
          <w:rFonts w:asciiTheme="minorEastAsia" w:hAnsiTheme="minorEastAsia" w:cs="宋体"/>
          <w:b/>
          <w:bCs/>
          <w:kern w:val="44"/>
          <w:sz w:val="32"/>
          <w:szCs w:val="32"/>
        </w:rPr>
      </w:pPr>
      <w:r>
        <w:rPr>
          <w:rFonts w:asciiTheme="minorEastAsia" w:hAnsiTheme="minorEastAsia" w:cs="宋体"/>
          <w:sz w:val="32"/>
          <w:szCs w:val="32"/>
        </w:rPr>
        <w:br w:type="page"/>
      </w:r>
    </w:p>
    <w:p w:rsidR="006B1401" w:rsidRPr="009D7599" w:rsidRDefault="000404A9" w:rsidP="006B1401">
      <w:pPr>
        <w:pStyle w:val="1"/>
        <w:numPr>
          <w:ilvl w:val="0"/>
          <w:numId w:val="1"/>
        </w:numPr>
        <w:spacing w:before="340" w:after="330"/>
        <w:ind w:firstLine="0"/>
        <w:rPr>
          <w:rFonts w:asciiTheme="minorEastAsia" w:eastAsiaTheme="minorEastAsia" w:hAnsiTheme="minorEastAsia" w:cs="宋体"/>
          <w:sz w:val="32"/>
          <w:szCs w:val="32"/>
        </w:rPr>
      </w:pPr>
      <w:bookmarkStart w:id="98" w:name="_Toc445810364"/>
      <w:r w:rsidRPr="009D7599">
        <w:rPr>
          <w:rFonts w:asciiTheme="minorEastAsia" w:eastAsiaTheme="minorEastAsia" w:hAnsiTheme="minorEastAsia" w:cs="宋体" w:hint="eastAsia"/>
          <w:sz w:val="32"/>
          <w:szCs w:val="32"/>
        </w:rPr>
        <w:lastRenderedPageBreak/>
        <w:t>经典案例</w:t>
      </w:r>
      <w:bookmarkEnd w:id="98"/>
    </w:p>
    <w:p w:rsidR="006B1401" w:rsidRPr="00076EAF" w:rsidRDefault="00304DC9" w:rsidP="00076EAF">
      <w:pPr>
        <w:spacing w:line="360" w:lineRule="auto"/>
        <w:ind w:left="562" w:hangingChars="200" w:hanging="562"/>
        <w:jc w:val="left"/>
        <w:rPr>
          <w:rFonts w:asciiTheme="minorEastAsia" w:hAnsiTheme="minorEastAsia"/>
          <w:b/>
          <w:sz w:val="28"/>
          <w:szCs w:val="28"/>
        </w:rPr>
      </w:pPr>
      <w:r w:rsidRPr="00076EAF">
        <w:rPr>
          <w:rFonts w:asciiTheme="minorEastAsia" w:hAnsiTheme="minorEastAsia" w:hint="eastAsia"/>
          <w:b/>
          <w:sz w:val="28"/>
          <w:szCs w:val="28"/>
        </w:rPr>
        <w:t>东北师范大学</w:t>
      </w:r>
    </w:p>
    <w:p w:rsidR="0066062B" w:rsidRPr="009D7599" w:rsidRDefault="0066062B" w:rsidP="006B1401">
      <w:pPr>
        <w:rPr>
          <w:rFonts w:asciiTheme="minorEastAsia" w:hAnsiTheme="minorEastAsia"/>
        </w:rPr>
      </w:pPr>
      <w:r w:rsidRPr="009D7599">
        <w:rPr>
          <w:rFonts w:asciiTheme="minorEastAsia" w:hAnsiTheme="minorEastAsia" w:hint="eastAsia"/>
          <w:noProof/>
        </w:rPr>
        <w:drawing>
          <wp:inline distT="0" distB="0" distL="0" distR="0">
            <wp:extent cx="5274310" cy="3580979"/>
            <wp:effectExtent l="19050" t="0" r="2540" b="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srcRect/>
                    <a:stretch>
                      <a:fillRect/>
                    </a:stretch>
                  </pic:blipFill>
                  <pic:spPr bwMode="auto">
                    <a:xfrm>
                      <a:off x="0" y="0"/>
                      <a:ext cx="5274310" cy="3580979"/>
                    </a:xfrm>
                    <a:prstGeom prst="rect">
                      <a:avLst/>
                    </a:prstGeom>
                    <a:noFill/>
                    <a:ln w="9525">
                      <a:noFill/>
                      <a:miter lim="800000"/>
                      <a:headEnd/>
                      <a:tailEnd/>
                    </a:ln>
                  </pic:spPr>
                </pic:pic>
              </a:graphicData>
            </a:graphic>
          </wp:inline>
        </w:drawing>
      </w:r>
    </w:p>
    <w:p w:rsidR="00304DC9" w:rsidRPr="009D7599" w:rsidRDefault="00304DC9" w:rsidP="006B1401">
      <w:pPr>
        <w:rPr>
          <w:rFonts w:asciiTheme="minorEastAsia" w:hAnsiTheme="minorEastAsia"/>
        </w:rPr>
      </w:pPr>
      <w:r w:rsidRPr="009D7599">
        <w:rPr>
          <w:rFonts w:asciiTheme="minorEastAsia" w:hAnsiTheme="minorEastAsia" w:hint="eastAsia"/>
        </w:rPr>
        <w:t>项目工程：包含东北师范大学净月校区，东北师范大学人文学院，东北大学自由校区</w:t>
      </w:r>
      <w:r w:rsidR="00C8597A" w:rsidRPr="009D7599">
        <w:rPr>
          <w:rFonts w:asciiTheme="minorEastAsia" w:hAnsiTheme="minorEastAsia" w:hint="eastAsia"/>
        </w:rPr>
        <w:t>。</w:t>
      </w:r>
    </w:p>
    <w:p w:rsidR="00C8597A" w:rsidRPr="009D7599" w:rsidRDefault="00CB485E" w:rsidP="006B1401">
      <w:pPr>
        <w:rPr>
          <w:rFonts w:asciiTheme="minorEastAsia" w:hAnsiTheme="minorEastAsia"/>
        </w:rPr>
      </w:pPr>
      <w:r w:rsidRPr="009D7599">
        <w:rPr>
          <w:rFonts w:asciiTheme="minorEastAsia" w:hAnsiTheme="minorEastAsia" w:hint="eastAsia"/>
        </w:rPr>
        <w:t>项目概述：东北师范大学</w:t>
      </w:r>
    </w:p>
    <w:p w:rsidR="0080072D" w:rsidRPr="009D7599" w:rsidRDefault="0080072D" w:rsidP="006B1401">
      <w:pPr>
        <w:rPr>
          <w:rFonts w:asciiTheme="minorEastAsia" w:hAnsiTheme="minorEastAsia"/>
        </w:rPr>
      </w:pPr>
    </w:p>
    <w:p w:rsidR="00076EAF" w:rsidRDefault="00076EAF">
      <w:pPr>
        <w:widowControl/>
        <w:jc w:val="left"/>
        <w:rPr>
          <w:rFonts w:asciiTheme="minorEastAsia" w:hAnsiTheme="minorEastAsia"/>
          <w:b/>
          <w:sz w:val="30"/>
          <w:szCs w:val="30"/>
        </w:rPr>
      </w:pPr>
      <w:r>
        <w:rPr>
          <w:rFonts w:asciiTheme="minorEastAsia" w:hAnsiTheme="minorEastAsia"/>
          <w:b/>
          <w:sz w:val="30"/>
          <w:szCs w:val="30"/>
        </w:rPr>
        <w:br w:type="page"/>
      </w:r>
    </w:p>
    <w:p w:rsidR="0080072D" w:rsidRPr="00076EAF" w:rsidRDefault="0080072D" w:rsidP="00076EAF">
      <w:pPr>
        <w:spacing w:line="360" w:lineRule="auto"/>
        <w:ind w:left="562" w:hangingChars="200" w:hanging="562"/>
        <w:rPr>
          <w:rFonts w:asciiTheme="minorEastAsia" w:hAnsiTheme="minorEastAsia"/>
          <w:b/>
          <w:sz w:val="28"/>
          <w:szCs w:val="28"/>
        </w:rPr>
      </w:pPr>
      <w:r w:rsidRPr="00076EAF">
        <w:rPr>
          <w:rFonts w:asciiTheme="minorEastAsia" w:hAnsiTheme="minorEastAsia" w:hint="eastAsia"/>
          <w:b/>
          <w:sz w:val="28"/>
          <w:szCs w:val="28"/>
        </w:rPr>
        <w:lastRenderedPageBreak/>
        <w:t>长春市第十一高中学</w:t>
      </w:r>
    </w:p>
    <w:p w:rsidR="00994BB1" w:rsidRPr="009D7599" w:rsidRDefault="00994BB1" w:rsidP="006B1401">
      <w:pPr>
        <w:rPr>
          <w:rFonts w:asciiTheme="minorEastAsia" w:hAnsiTheme="minorEastAsia"/>
        </w:rPr>
      </w:pPr>
      <w:r w:rsidRPr="009D7599">
        <w:rPr>
          <w:rFonts w:asciiTheme="minorEastAsia" w:hAnsiTheme="minorEastAsia" w:hint="eastAsia"/>
          <w:noProof/>
        </w:rPr>
        <w:drawing>
          <wp:inline distT="0" distB="0" distL="0" distR="0">
            <wp:extent cx="5274310" cy="3972112"/>
            <wp:effectExtent l="19050" t="0" r="2540" b="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srcRect/>
                    <a:stretch>
                      <a:fillRect/>
                    </a:stretch>
                  </pic:blipFill>
                  <pic:spPr bwMode="auto">
                    <a:xfrm>
                      <a:off x="0" y="0"/>
                      <a:ext cx="5274310" cy="3972112"/>
                    </a:xfrm>
                    <a:prstGeom prst="rect">
                      <a:avLst/>
                    </a:prstGeom>
                    <a:noFill/>
                    <a:ln w="9525">
                      <a:noFill/>
                      <a:miter lim="800000"/>
                      <a:headEnd/>
                      <a:tailEnd/>
                    </a:ln>
                  </pic:spPr>
                </pic:pic>
              </a:graphicData>
            </a:graphic>
          </wp:inline>
        </w:drawing>
      </w:r>
    </w:p>
    <w:p w:rsidR="008471EE" w:rsidRPr="00076EAF" w:rsidRDefault="008471EE" w:rsidP="00076EAF">
      <w:pPr>
        <w:spacing w:line="360" w:lineRule="auto"/>
        <w:ind w:left="562" w:hangingChars="200" w:hanging="562"/>
        <w:rPr>
          <w:rFonts w:asciiTheme="minorEastAsia" w:hAnsiTheme="minorEastAsia"/>
          <w:b/>
          <w:sz w:val="28"/>
          <w:szCs w:val="28"/>
        </w:rPr>
      </w:pPr>
      <w:r w:rsidRPr="00076EAF">
        <w:rPr>
          <w:rFonts w:asciiTheme="minorEastAsia" w:hAnsiTheme="minorEastAsia" w:hint="eastAsia"/>
          <w:b/>
          <w:sz w:val="28"/>
          <w:szCs w:val="28"/>
        </w:rPr>
        <w:t>吉林省公安厅</w:t>
      </w:r>
    </w:p>
    <w:p w:rsidR="008471EE" w:rsidRPr="009D7599" w:rsidRDefault="008471EE" w:rsidP="006B1401">
      <w:pPr>
        <w:rPr>
          <w:rFonts w:asciiTheme="minorEastAsia" w:hAnsiTheme="minorEastAsia"/>
        </w:rPr>
      </w:pPr>
      <w:r w:rsidRPr="009D7599">
        <w:rPr>
          <w:rFonts w:asciiTheme="minorEastAsia" w:hAnsiTheme="minorEastAsia"/>
          <w:noProof/>
        </w:rPr>
        <w:drawing>
          <wp:inline distT="0" distB="0" distL="0" distR="0">
            <wp:extent cx="5274310" cy="2988231"/>
            <wp:effectExtent l="19050" t="0" r="2540" b="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srcRect/>
                    <a:stretch>
                      <a:fillRect/>
                    </a:stretch>
                  </pic:blipFill>
                  <pic:spPr bwMode="auto">
                    <a:xfrm>
                      <a:off x="0" y="0"/>
                      <a:ext cx="5274310" cy="2988231"/>
                    </a:xfrm>
                    <a:prstGeom prst="rect">
                      <a:avLst/>
                    </a:prstGeom>
                    <a:noFill/>
                    <a:ln w="9525">
                      <a:noFill/>
                      <a:miter lim="800000"/>
                      <a:headEnd/>
                      <a:tailEnd/>
                    </a:ln>
                  </pic:spPr>
                </pic:pic>
              </a:graphicData>
            </a:graphic>
          </wp:inline>
        </w:drawing>
      </w:r>
    </w:p>
    <w:p w:rsidR="00994BB1" w:rsidRPr="009D7599" w:rsidRDefault="00994BB1" w:rsidP="006B1401">
      <w:pPr>
        <w:rPr>
          <w:rFonts w:asciiTheme="minorEastAsia" w:hAnsiTheme="minorEastAsia"/>
        </w:rPr>
      </w:pPr>
    </w:p>
    <w:p w:rsidR="00994BB1" w:rsidRPr="009D7599" w:rsidRDefault="00994BB1" w:rsidP="006B1401">
      <w:pPr>
        <w:rPr>
          <w:rFonts w:asciiTheme="minorEastAsia" w:hAnsiTheme="minorEastAsia"/>
          <w:b/>
          <w:sz w:val="30"/>
          <w:szCs w:val="30"/>
        </w:rPr>
      </w:pPr>
      <w:r w:rsidRPr="009D7599">
        <w:rPr>
          <w:rFonts w:asciiTheme="minorEastAsia" w:hAnsiTheme="minorEastAsia" w:hint="eastAsia"/>
          <w:b/>
          <w:sz w:val="30"/>
          <w:szCs w:val="30"/>
        </w:rPr>
        <w:lastRenderedPageBreak/>
        <w:t>其他分类案例</w:t>
      </w:r>
    </w:p>
    <w:p w:rsidR="0012113A" w:rsidRPr="009D7599" w:rsidRDefault="00994BB1" w:rsidP="0012113A">
      <w:pPr>
        <w:spacing w:line="360" w:lineRule="auto"/>
        <w:ind w:left="391" w:hanging="391"/>
        <w:rPr>
          <w:rFonts w:asciiTheme="minorEastAsia" w:hAnsiTheme="minorEastAsia"/>
          <w:b/>
          <w:sz w:val="28"/>
        </w:rPr>
      </w:pPr>
      <w:r w:rsidRPr="009D7599">
        <w:rPr>
          <w:rFonts w:asciiTheme="minorEastAsia" w:hAnsiTheme="minorEastAsia" w:hint="eastAsia"/>
          <w:b/>
          <w:sz w:val="28"/>
        </w:rPr>
        <w:t>普通教育</w:t>
      </w:r>
      <w:r w:rsidR="0012113A" w:rsidRPr="009D7599">
        <w:rPr>
          <w:rFonts w:asciiTheme="minorEastAsia" w:hAnsiTheme="minorEastAsia" w:hint="eastAsia"/>
          <w:b/>
          <w:sz w:val="28"/>
        </w:rPr>
        <w:t>客户</w:t>
      </w:r>
    </w:p>
    <w:p w:rsidR="00994BB1" w:rsidRPr="009D7599" w:rsidRDefault="00994BB1" w:rsidP="0012113A">
      <w:pPr>
        <w:spacing w:line="360" w:lineRule="auto"/>
        <w:ind w:left="391" w:hanging="391"/>
        <w:jc w:val="center"/>
        <w:rPr>
          <w:rFonts w:asciiTheme="minorEastAsia" w:hAnsiTheme="minorEastAsia"/>
          <w:sz w:val="28"/>
        </w:rPr>
      </w:pPr>
      <w:r w:rsidRPr="009D7599">
        <w:rPr>
          <w:rFonts w:asciiTheme="minorEastAsia" w:hAnsiTheme="minorEastAsia" w:hint="eastAsia"/>
          <w:sz w:val="28"/>
        </w:rPr>
        <w:t>长春外国语学校</w:t>
      </w:r>
    </w:p>
    <w:p w:rsidR="0012113A" w:rsidRPr="009D7599" w:rsidRDefault="0012113A" w:rsidP="0012113A">
      <w:pPr>
        <w:spacing w:line="360" w:lineRule="auto"/>
        <w:ind w:left="391" w:hanging="391"/>
        <w:rPr>
          <w:rFonts w:asciiTheme="minorEastAsia" w:hAnsiTheme="minorEastAsia"/>
          <w:sz w:val="28"/>
        </w:rPr>
      </w:pPr>
      <w:r w:rsidRPr="009D7599">
        <w:rPr>
          <w:rFonts w:asciiTheme="minorEastAsia" w:hAnsiTheme="minorEastAsia" w:hint="eastAsia"/>
          <w:noProof/>
          <w:sz w:val="28"/>
        </w:rPr>
        <w:drawing>
          <wp:inline distT="0" distB="0" distL="0" distR="0">
            <wp:extent cx="5274310" cy="2950786"/>
            <wp:effectExtent l="19050" t="0" r="2540" b="0"/>
            <wp:docPr id="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srcRect/>
                    <a:stretch>
                      <a:fillRect/>
                    </a:stretch>
                  </pic:blipFill>
                  <pic:spPr bwMode="auto">
                    <a:xfrm>
                      <a:off x="0" y="0"/>
                      <a:ext cx="5274310" cy="2950786"/>
                    </a:xfrm>
                    <a:prstGeom prst="rect">
                      <a:avLst/>
                    </a:prstGeom>
                    <a:noFill/>
                    <a:ln w="9525">
                      <a:noFill/>
                      <a:miter lim="800000"/>
                      <a:headEnd/>
                      <a:tailEnd/>
                    </a:ln>
                  </pic:spPr>
                </pic:pic>
              </a:graphicData>
            </a:graphic>
          </wp:inline>
        </w:drawing>
      </w:r>
    </w:p>
    <w:p w:rsidR="00994BB1" w:rsidRPr="009D7599" w:rsidRDefault="00994BB1" w:rsidP="0012113A">
      <w:pPr>
        <w:spacing w:line="360" w:lineRule="auto"/>
        <w:ind w:left="391" w:hanging="391"/>
        <w:jc w:val="center"/>
        <w:rPr>
          <w:rFonts w:asciiTheme="minorEastAsia" w:hAnsiTheme="minorEastAsia"/>
          <w:sz w:val="28"/>
        </w:rPr>
      </w:pPr>
      <w:r w:rsidRPr="009D7599">
        <w:rPr>
          <w:rFonts w:asciiTheme="minorEastAsia" w:hAnsiTheme="minorEastAsia" w:hint="eastAsia"/>
          <w:sz w:val="28"/>
        </w:rPr>
        <w:t>省实验中学</w:t>
      </w:r>
    </w:p>
    <w:p w:rsidR="0012113A" w:rsidRPr="009D7599" w:rsidRDefault="0012113A" w:rsidP="0012113A">
      <w:pPr>
        <w:spacing w:line="360" w:lineRule="auto"/>
        <w:ind w:left="391" w:hanging="391"/>
        <w:rPr>
          <w:rFonts w:asciiTheme="minorEastAsia" w:hAnsiTheme="minorEastAsia"/>
          <w:sz w:val="28"/>
        </w:rPr>
      </w:pPr>
      <w:r w:rsidRPr="009D7599">
        <w:rPr>
          <w:rFonts w:asciiTheme="minorEastAsia" w:hAnsiTheme="minorEastAsia" w:hint="eastAsia"/>
          <w:noProof/>
          <w:sz w:val="28"/>
        </w:rPr>
        <w:drawing>
          <wp:inline distT="0" distB="0" distL="0" distR="0">
            <wp:extent cx="5274310" cy="2964587"/>
            <wp:effectExtent l="1905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srcRect/>
                    <a:stretch>
                      <a:fillRect/>
                    </a:stretch>
                  </pic:blipFill>
                  <pic:spPr bwMode="auto">
                    <a:xfrm>
                      <a:off x="0" y="0"/>
                      <a:ext cx="5274310" cy="2964587"/>
                    </a:xfrm>
                    <a:prstGeom prst="rect">
                      <a:avLst/>
                    </a:prstGeom>
                    <a:noFill/>
                    <a:ln w="9525">
                      <a:noFill/>
                      <a:miter lim="800000"/>
                      <a:headEnd/>
                      <a:tailEnd/>
                    </a:ln>
                  </pic:spPr>
                </pic:pic>
              </a:graphicData>
            </a:graphic>
          </wp:inline>
        </w:drawing>
      </w:r>
    </w:p>
    <w:p w:rsidR="00076EAF" w:rsidRDefault="00076EAF" w:rsidP="0012113A">
      <w:pPr>
        <w:spacing w:line="360" w:lineRule="auto"/>
        <w:ind w:left="391" w:hanging="391"/>
        <w:jc w:val="center"/>
        <w:rPr>
          <w:rFonts w:asciiTheme="minorEastAsia" w:hAnsiTheme="minorEastAsia"/>
          <w:sz w:val="28"/>
        </w:rPr>
      </w:pPr>
    </w:p>
    <w:p w:rsidR="00076EAF" w:rsidRDefault="00076EAF" w:rsidP="0012113A">
      <w:pPr>
        <w:spacing w:line="360" w:lineRule="auto"/>
        <w:ind w:left="391" w:hanging="391"/>
        <w:jc w:val="center"/>
        <w:rPr>
          <w:rFonts w:asciiTheme="minorEastAsia" w:hAnsiTheme="minorEastAsia"/>
          <w:sz w:val="28"/>
        </w:rPr>
      </w:pPr>
    </w:p>
    <w:p w:rsidR="00994BB1" w:rsidRPr="009D7599" w:rsidRDefault="00994BB1" w:rsidP="0012113A">
      <w:pPr>
        <w:spacing w:line="360" w:lineRule="auto"/>
        <w:ind w:left="391" w:hanging="391"/>
        <w:jc w:val="center"/>
        <w:rPr>
          <w:rFonts w:asciiTheme="minorEastAsia" w:hAnsiTheme="minorEastAsia"/>
          <w:sz w:val="28"/>
        </w:rPr>
      </w:pPr>
      <w:r w:rsidRPr="009D7599">
        <w:rPr>
          <w:rFonts w:asciiTheme="minorEastAsia" w:hAnsiTheme="minorEastAsia" w:hint="eastAsia"/>
          <w:sz w:val="28"/>
        </w:rPr>
        <w:lastRenderedPageBreak/>
        <w:t>长春市第90中学</w:t>
      </w:r>
    </w:p>
    <w:p w:rsidR="0012113A" w:rsidRPr="009D7599" w:rsidRDefault="0012113A" w:rsidP="0012113A">
      <w:pPr>
        <w:spacing w:line="360" w:lineRule="auto"/>
        <w:ind w:left="391" w:hanging="391"/>
        <w:rPr>
          <w:rFonts w:asciiTheme="minorEastAsia" w:hAnsiTheme="minorEastAsia"/>
          <w:sz w:val="28"/>
        </w:rPr>
      </w:pPr>
      <w:r w:rsidRPr="009D7599">
        <w:rPr>
          <w:rFonts w:asciiTheme="minorEastAsia" w:hAnsiTheme="minorEastAsia" w:hint="eastAsia"/>
          <w:noProof/>
          <w:sz w:val="28"/>
        </w:rPr>
        <w:drawing>
          <wp:inline distT="0" distB="0" distL="0" distR="0">
            <wp:extent cx="5274310" cy="3538128"/>
            <wp:effectExtent l="1905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srcRect/>
                    <a:stretch>
                      <a:fillRect/>
                    </a:stretch>
                  </pic:blipFill>
                  <pic:spPr bwMode="auto">
                    <a:xfrm>
                      <a:off x="0" y="0"/>
                      <a:ext cx="5274310" cy="3538128"/>
                    </a:xfrm>
                    <a:prstGeom prst="rect">
                      <a:avLst/>
                    </a:prstGeom>
                    <a:noFill/>
                    <a:ln w="9525">
                      <a:noFill/>
                      <a:miter lim="800000"/>
                      <a:headEnd/>
                      <a:tailEnd/>
                    </a:ln>
                  </pic:spPr>
                </pic:pic>
              </a:graphicData>
            </a:graphic>
          </wp:inline>
        </w:drawing>
      </w:r>
    </w:p>
    <w:p w:rsidR="00994BB1" w:rsidRPr="009D7599" w:rsidRDefault="00994BB1" w:rsidP="0012113A">
      <w:pPr>
        <w:spacing w:line="360" w:lineRule="auto"/>
        <w:ind w:left="391" w:hanging="391"/>
        <w:jc w:val="center"/>
        <w:rPr>
          <w:rFonts w:asciiTheme="minorEastAsia" w:hAnsiTheme="minorEastAsia"/>
          <w:sz w:val="28"/>
        </w:rPr>
      </w:pPr>
      <w:r w:rsidRPr="009D7599">
        <w:rPr>
          <w:rFonts w:asciiTheme="minorEastAsia" w:hAnsiTheme="minorEastAsia" w:hint="eastAsia"/>
          <w:sz w:val="28"/>
        </w:rPr>
        <w:t>长春市第30中学</w:t>
      </w:r>
    </w:p>
    <w:p w:rsidR="0012113A" w:rsidRPr="009D7599" w:rsidRDefault="0012113A" w:rsidP="0012113A">
      <w:pPr>
        <w:spacing w:line="360" w:lineRule="auto"/>
        <w:ind w:left="391" w:hanging="391"/>
        <w:rPr>
          <w:rFonts w:asciiTheme="minorEastAsia" w:hAnsiTheme="minorEastAsia"/>
          <w:sz w:val="28"/>
        </w:rPr>
      </w:pPr>
      <w:r w:rsidRPr="009D7599">
        <w:rPr>
          <w:rFonts w:asciiTheme="minorEastAsia" w:hAnsiTheme="minorEastAsia" w:hint="eastAsia"/>
          <w:noProof/>
          <w:sz w:val="28"/>
        </w:rPr>
        <w:drawing>
          <wp:inline distT="0" distB="0" distL="0" distR="0">
            <wp:extent cx="5274310" cy="3603893"/>
            <wp:effectExtent l="1905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srcRect/>
                    <a:stretch>
                      <a:fillRect/>
                    </a:stretch>
                  </pic:blipFill>
                  <pic:spPr bwMode="auto">
                    <a:xfrm>
                      <a:off x="0" y="0"/>
                      <a:ext cx="5274310" cy="3603893"/>
                    </a:xfrm>
                    <a:prstGeom prst="rect">
                      <a:avLst/>
                    </a:prstGeom>
                    <a:noFill/>
                    <a:ln w="9525">
                      <a:noFill/>
                      <a:miter lim="800000"/>
                      <a:headEnd/>
                      <a:tailEnd/>
                    </a:ln>
                  </pic:spPr>
                </pic:pic>
              </a:graphicData>
            </a:graphic>
          </wp:inline>
        </w:drawing>
      </w:r>
    </w:p>
    <w:p w:rsidR="00076EAF" w:rsidRDefault="00076EAF" w:rsidP="0012113A">
      <w:pPr>
        <w:spacing w:line="360" w:lineRule="auto"/>
        <w:ind w:left="391" w:hanging="391"/>
        <w:jc w:val="center"/>
        <w:rPr>
          <w:rFonts w:asciiTheme="minorEastAsia" w:hAnsiTheme="minorEastAsia"/>
          <w:sz w:val="28"/>
        </w:rPr>
      </w:pPr>
    </w:p>
    <w:p w:rsidR="00994BB1" w:rsidRPr="009D7599" w:rsidRDefault="00994BB1" w:rsidP="0012113A">
      <w:pPr>
        <w:spacing w:line="360" w:lineRule="auto"/>
        <w:ind w:left="391" w:hanging="391"/>
        <w:jc w:val="center"/>
        <w:rPr>
          <w:rFonts w:asciiTheme="minorEastAsia" w:hAnsiTheme="minorEastAsia"/>
          <w:sz w:val="28"/>
        </w:rPr>
      </w:pPr>
      <w:r w:rsidRPr="009D7599">
        <w:rPr>
          <w:rFonts w:asciiTheme="minorEastAsia" w:hAnsiTheme="minorEastAsia" w:hint="eastAsia"/>
          <w:sz w:val="28"/>
        </w:rPr>
        <w:lastRenderedPageBreak/>
        <w:t>白山小学</w:t>
      </w:r>
    </w:p>
    <w:p w:rsidR="0012113A" w:rsidRPr="009D7599" w:rsidRDefault="0012113A" w:rsidP="00076EAF">
      <w:pPr>
        <w:spacing w:line="360" w:lineRule="auto"/>
        <w:ind w:left="391" w:hanging="391"/>
        <w:jc w:val="center"/>
        <w:rPr>
          <w:rFonts w:asciiTheme="minorEastAsia" w:hAnsiTheme="minorEastAsia"/>
          <w:sz w:val="28"/>
        </w:rPr>
      </w:pPr>
      <w:r w:rsidRPr="009D7599">
        <w:rPr>
          <w:rFonts w:asciiTheme="minorEastAsia" w:hAnsiTheme="minorEastAsia" w:hint="eastAsia"/>
          <w:noProof/>
          <w:sz w:val="28"/>
        </w:rPr>
        <w:drawing>
          <wp:inline distT="0" distB="0" distL="0" distR="0">
            <wp:extent cx="4425359" cy="4768843"/>
            <wp:effectExtent l="1905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srcRect/>
                    <a:stretch>
                      <a:fillRect/>
                    </a:stretch>
                  </pic:blipFill>
                  <pic:spPr bwMode="auto">
                    <a:xfrm>
                      <a:off x="0" y="0"/>
                      <a:ext cx="4432561" cy="4776604"/>
                    </a:xfrm>
                    <a:prstGeom prst="rect">
                      <a:avLst/>
                    </a:prstGeom>
                    <a:noFill/>
                    <a:ln w="9525">
                      <a:noFill/>
                      <a:miter lim="800000"/>
                      <a:headEnd/>
                      <a:tailEnd/>
                    </a:ln>
                  </pic:spPr>
                </pic:pic>
              </a:graphicData>
            </a:graphic>
          </wp:inline>
        </w:drawing>
      </w:r>
    </w:p>
    <w:p w:rsidR="00076EAF" w:rsidRPr="009D7599" w:rsidRDefault="00076EAF" w:rsidP="00076EAF">
      <w:pPr>
        <w:spacing w:line="360" w:lineRule="auto"/>
        <w:ind w:left="391" w:hanging="391"/>
        <w:jc w:val="center"/>
        <w:rPr>
          <w:rFonts w:asciiTheme="minorEastAsia" w:hAnsiTheme="minorEastAsia"/>
          <w:sz w:val="28"/>
        </w:rPr>
      </w:pPr>
      <w:r w:rsidRPr="009D7599">
        <w:rPr>
          <w:rFonts w:asciiTheme="minorEastAsia" w:hAnsiTheme="minorEastAsia" w:hint="eastAsia"/>
          <w:sz w:val="28"/>
        </w:rPr>
        <w:t>河北保定一中</w:t>
      </w:r>
    </w:p>
    <w:p w:rsidR="00076EAF" w:rsidRDefault="00076EAF">
      <w:pPr>
        <w:widowControl/>
        <w:jc w:val="left"/>
        <w:rPr>
          <w:rFonts w:asciiTheme="minorEastAsia" w:hAnsiTheme="minorEastAsia"/>
          <w:sz w:val="28"/>
        </w:rPr>
      </w:pPr>
      <w:r w:rsidRPr="00076EAF">
        <w:rPr>
          <w:rFonts w:asciiTheme="minorEastAsia" w:hAnsiTheme="minorEastAsia" w:hint="eastAsia"/>
          <w:noProof/>
          <w:sz w:val="28"/>
        </w:rPr>
        <w:drawing>
          <wp:inline distT="0" distB="0" distL="0" distR="0">
            <wp:extent cx="5201536" cy="2565702"/>
            <wp:effectExtent l="19050" t="0" r="0" b="0"/>
            <wp:docPr id="2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cstate="print"/>
                    <a:srcRect/>
                    <a:stretch>
                      <a:fillRect/>
                    </a:stretch>
                  </pic:blipFill>
                  <pic:spPr bwMode="auto">
                    <a:xfrm>
                      <a:off x="0" y="0"/>
                      <a:ext cx="5202410" cy="2566133"/>
                    </a:xfrm>
                    <a:prstGeom prst="rect">
                      <a:avLst/>
                    </a:prstGeom>
                    <a:noFill/>
                    <a:ln w="9525">
                      <a:noFill/>
                      <a:miter lim="800000"/>
                      <a:headEnd/>
                      <a:tailEnd/>
                    </a:ln>
                  </pic:spPr>
                </pic:pic>
              </a:graphicData>
            </a:graphic>
          </wp:inline>
        </w:drawing>
      </w:r>
      <w:r>
        <w:rPr>
          <w:rFonts w:asciiTheme="minorEastAsia" w:hAnsiTheme="minorEastAsia"/>
          <w:sz w:val="28"/>
        </w:rPr>
        <w:br w:type="page"/>
      </w:r>
    </w:p>
    <w:p w:rsidR="00994BB1" w:rsidRPr="009D7599" w:rsidRDefault="00994BB1" w:rsidP="0012113A">
      <w:pPr>
        <w:spacing w:line="360" w:lineRule="auto"/>
        <w:ind w:left="391" w:hanging="391"/>
        <w:jc w:val="center"/>
        <w:rPr>
          <w:rFonts w:asciiTheme="minorEastAsia" w:hAnsiTheme="minorEastAsia"/>
          <w:sz w:val="28"/>
        </w:rPr>
      </w:pPr>
      <w:r w:rsidRPr="009D7599">
        <w:rPr>
          <w:rFonts w:asciiTheme="minorEastAsia" w:hAnsiTheme="minorEastAsia" w:hint="eastAsia"/>
          <w:sz w:val="28"/>
        </w:rPr>
        <w:lastRenderedPageBreak/>
        <w:t>乌鲁木齐市第100中学</w:t>
      </w:r>
    </w:p>
    <w:p w:rsidR="0012113A" w:rsidRPr="009D7599" w:rsidRDefault="0012113A" w:rsidP="0012113A">
      <w:pPr>
        <w:spacing w:line="360" w:lineRule="auto"/>
        <w:ind w:left="391" w:hanging="391"/>
        <w:rPr>
          <w:rFonts w:asciiTheme="minorEastAsia" w:hAnsiTheme="minorEastAsia"/>
          <w:sz w:val="28"/>
        </w:rPr>
      </w:pPr>
      <w:r w:rsidRPr="009D7599">
        <w:rPr>
          <w:rFonts w:asciiTheme="minorEastAsia" w:hAnsiTheme="minorEastAsia" w:hint="eastAsia"/>
          <w:noProof/>
          <w:sz w:val="28"/>
        </w:rPr>
        <w:drawing>
          <wp:inline distT="0" distB="0" distL="0" distR="0">
            <wp:extent cx="5274310" cy="2976301"/>
            <wp:effectExtent l="1905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srcRect/>
                    <a:stretch>
                      <a:fillRect/>
                    </a:stretch>
                  </pic:blipFill>
                  <pic:spPr bwMode="auto">
                    <a:xfrm>
                      <a:off x="0" y="0"/>
                      <a:ext cx="5274310" cy="2976301"/>
                    </a:xfrm>
                    <a:prstGeom prst="rect">
                      <a:avLst/>
                    </a:prstGeom>
                    <a:noFill/>
                    <a:ln w="9525">
                      <a:noFill/>
                      <a:miter lim="800000"/>
                      <a:headEnd/>
                      <a:tailEnd/>
                    </a:ln>
                  </pic:spPr>
                </pic:pic>
              </a:graphicData>
            </a:graphic>
          </wp:inline>
        </w:drawing>
      </w:r>
    </w:p>
    <w:p w:rsidR="00994BB1" w:rsidRPr="009D7599" w:rsidRDefault="00994BB1" w:rsidP="0012113A">
      <w:pPr>
        <w:spacing w:line="360" w:lineRule="auto"/>
        <w:ind w:left="391" w:hanging="391"/>
        <w:jc w:val="center"/>
        <w:rPr>
          <w:rFonts w:asciiTheme="minorEastAsia" w:hAnsiTheme="minorEastAsia"/>
          <w:sz w:val="28"/>
        </w:rPr>
      </w:pPr>
      <w:r w:rsidRPr="009D7599">
        <w:rPr>
          <w:rFonts w:asciiTheme="minorEastAsia" w:hAnsiTheme="minorEastAsia" w:hint="eastAsia"/>
          <w:sz w:val="28"/>
        </w:rPr>
        <w:t>乌鲁木齐市第97小学</w:t>
      </w:r>
    </w:p>
    <w:p w:rsidR="0012113A" w:rsidRPr="009D7599" w:rsidRDefault="0012113A" w:rsidP="0012113A">
      <w:pPr>
        <w:spacing w:line="360" w:lineRule="auto"/>
        <w:ind w:left="391" w:hanging="391"/>
        <w:rPr>
          <w:rFonts w:asciiTheme="minorEastAsia" w:hAnsiTheme="minorEastAsia"/>
          <w:sz w:val="28"/>
        </w:rPr>
      </w:pPr>
      <w:r w:rsidRPr="009D7599">
        <w:rPr>
          <w:rFonts w:asciiTheme="minorEastAsia" w:hAnsiTheme="minorEastAsia" w:hint="eastAsia"/>
          <w:noProof/>
          <w:sz w:val="28"/>
        </w:rPr>
        <w:drawing>
          <wp:inline distT="0" distB="0" distL="0" distR="0">
            <wp:extent cx="5274310" cy="2877977"/>
            <wp:effectExtent l="1905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srcRect/>
                    <a:stretch>
                      <a:fillRect/>
                    </a:stretch>
                  </pic:blipFill>
                  <pic:spPr bwMode="auto">
                    <a:xfrm>
                      <a:off x="0" y="0"/>
                      <a:ext cx="5274310" cy="2877977"/>
                    </a:xfrm>
                    <a:prstGeom prst="rect">
                      <a:avLst/>
                    </a:prstGeom>
                    <a:noFill/>
                    <a:ln w="9525">
                      <a:noFill/>
                      <a:miter lim="800000"/>
                      <a:headEnd/>
                      <a:tailEnd/>
                    </a:ln>
                  </pic:spPr>
                </pic:pic>
              </a:graphicData>
            </a:graphic>
          </wp:inline>
        </w:drawing>
      </w:r>
    </w:p>
    <w:p w:rsidR="00076EAF" w:rsidRDefault="00076EAF">
      <w:pPr>
        <w:widowControl/>
        <w:jc w:val="left"/>
        <w:rPr>
          <w:rFonts w:asciiTheme="minorEastAsia" w:hAnsiTheme="minorEastAsia"/>
          <w:sz w:val="28"/>
        </w:rPr>
      </w:pPr>
      <w:r>
        <w:rPr>
          <w:rFonts w:asciiTheme="minorEastAsia" w:hAnsiTheme="minorEastAsia"/>
          <w:sz w:val="28"/>
        </w:rPr>
        <w:br w:type="page"/>
      </w:r>
    </w:p>
    <w:p w:rsidR="00994BB1" w:rsidRPr="009D7599" w:rsidRDefault="00994BB1" w:rsidP="0012113A">
      <w:pPr>
        <w:spacing w:line="360" w:lineRule="auto"/>
        <w:ind w:left="391" w:hanging="391"/>
        <w:jc w:val="center"/>
        <w:rPr>
          <w:rFonts w:asciiTheme="minorEastAsia" w:hAnsiTheme="minorEastAsia"/>
          <w:sz w:val="28"/>
        </w:rPr>
      </w:pPr>
      <w:r w:rsidRPr="009D7599">
        <w:rPr>
          <w:rFonts w:asciiTheme="minorEastAsia" w:hAnsiTheme="minorEastAsia" w:hint="eastAsia"/>
          <w:sz w:val="28"/>
        </w:rPr>
        <w:lastRenderedPageBreak/>
        <w:t>薛家湾第8小学</w:t>
      </w:r>
    </w:p>
    <w:p w:rsidR="0012113A" w:rsidRPr="009D7599" w:rsidRDefault="0012113A" w:rsidP="0012113A">
      <w:pPr>
        <w:spacing w:line="360" w:lineRule="auto"/>
        <w:ind w:left="391" w:hanging="391"/>
        <w:rPr>
          <w:rFonts w:asciiTheme="minorEastAsia" w:hAnsiTheme="minorEastAsia"/>
          <w:sz w:val="28"/>
        </w:rPr>
      </w:pPr>
      <w:r w:rsidRPr="009D7599">
        <w:rPr>
          <w:rFonts w:asciiTheme="minorEastAsia" w:hAnsiTheme="minorEastAsia" w:hint="eastAsia"/>
          <w:noProof/>
          <w:sz w:val="28"/>
        </w:rPr>
        <w:drawing>
          <wp:inline distT="0" distB="0" distL="0" distR="0">
            <wp:extent cx="4724400" cy="6086475"/>
            <wp:effectExtent l="19050" t="0" r="0" b="0"/>
            <wp:docPr id="1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cstate="print"/>
                    <a:srcRect/>
                    <a:stretch>
                      <a:fillRect/>
                    </a:stretch>
                  </pic:blipFill>
                  <pic:spPr bwMode="auto">
                    <a:xfrm>
                      <a:off x="0" y="0"/>
                      <a:ext cx="4724400" cy="6086475"/>
                    </a:xfrm>
                    <a:prstGeom prst="rect">
                      <a:avLst/>
                    </a:prstGeom>
                    <a:noFill/>
                    <a:ln w="9525">
                      <a:noFill/>
                      <a:miter lim="800000"/>
                      <a:headEnd/>
                      <a:tailEnd/>
                    </a:ln>
                  </pic:spPr>
                </pic:pic>
              </a:graphicData>
            </a:graphic>
          </wp:inline>
        </w:drawing>
      </w:r>
    </w:p>
    <w:p w:rsidR="00076EAF" w:rsidRDefault="00076EAF">
      <w:pPr>
        <w:widowControl/>
        <w:jc w:val="left"/>
        <w:rPr>
          <w:rFonts w:asciiTheme="minorEastAsia" w:hAnsiTheme="minorEastAsia"/>
          <w:sz w:val="28"/>
        </w:rPr>
      </w:pPr>
      <w:r>
        <w:rPr>
          <w:rFonts w:asciiTheme="minorEastAsia" w:hAnsiTheme="minorEastAsia"/>
          <w:sz w:val="28"/>
        </w:rPr>
        <w:br w:type="page"/>
      </w:r>
    </w:p>
    <w:p w:rsidR="00994BB1" w:rsidRPr="009D7599" w:rsidRDefault="00994BB1" w:rsidP="0012113A">
      <w:pPr>
        <w:spacing w:line="360" w:lineRule="auto"/>
        <w:ind w:left="391" w:hanging="391"/>
        <w:jc w:val="center"/>
        <w:rPr>
          <w:rFonts w:asciiTheme="minorEastAsia" w:hAnsiTheme="minorEastAsia"/>
          <w:sz w:val="28"/>
        </w:rPr>
      </w:pPr>
      <w:r w:rsidRPr="009D7599">
        <w:rPr>
          <w:rFonts w:asciiTheme="minorEastAsia" w:hAnsiTheme="minorEastAsia" w:hint="eastAsia"/>
          <w:sz w:val="28"/>
        </w:rPr>
        <w:lastRenderedPageBreak/>
        <w:t>准格尔旗民族小学</w:t>
      </w:r>
    </w:p>
    <w:p w:rsidR="0012113A" w:rsidRPr="009D7599" w:rsidRDefault="0012113A" w:rsidP="0012113A">
      <w:pPr>
        <w:spacing w:line="360" w:lineRule="auto"/>
        <w:ind w:left="391" w:hanging="391"/>
        <w:rPr>
          <w:rFonts w:asciiTheme="minorEastAsia" w:hAnsiTheme="minorEastAsia"/>
          <w:sz w:val="28"/>
        </w:rPr>
      </w:pPr>
      <w:r w:rsidRPr="009D7599">
        <w:rPr>
          <w:rFonts w:asciiTheme="minorEastAsia" w:hAnsiTheme="minorEastAsia" w:hint="eastAsia"/>
          <w:noProof/>
          <w:sz w:val="28"/>
        </w:rPr>
        <w:drawing>
          <wp:inline distT="0" distB="0" distL="0" distR="0">
            <wp:extent cx="5274310" cy="3363414"/>
            <wp:effectExtent l="19050" t="0" r="2540" b="0"/>
            <wp:docPr id="1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cstate="print"/>
                    <a:srcRect/>
                    <a:stretch>
                      <a:fillRect/>
                    </a:stretch>
                  </pic:blipFill>
                  <pic:spPr bwMode="auto">
                    <a:xfrm>
                      <a:off x="0" y="0"/>
                      <a:ext cx="5274310" cy="3363414"/>
                    </a:xfrm>
                    <a:prstGeom prst="rect">
                      <a:avLst/>
                    </a:prstGeom>
                    <a:noFill/>
                    <a:ln w="9525">
                      <a:noFill/>
                      <a:miter lim="800000"/>
                      <a:headEnd/>
                      <a:tailEnd/>
                    </a:ln>
                  </pic:spPr>
                </pic:pic>
              </a:graphicData>
            </a:graphic>
          </wp:inline>
        </w:drawing>
      </w:r>
    </w:p>
    <w:p w:rsidR="00994BB1" w:rsidRPr="009D7599" w:rsidRDefault="00994BB1" w:rsidP="0012113A">
      <w:pPr>
        <w:spacing w:line="360" w:lineRule="auto"/>
        <w:ind w:left="391" w:hanging="391"/>
        <w:jc w:val="center"/>
        <w:rPr>
          <w:rFonts w:asciiTheme="minorEastAsia" w:hAnsiTheme="minorEastAsia"/>
          <w:sz w:val="28"/>
        </w:rPr>
      </w:pPr>
      <w:r w:rsidRPr="009D7599">
        <w:rPr>
          <w:rFonts w:asciiTheme="minorEastAsia" w:hAnsiTheme="minorEastAsia" w:hint="eastAsia"/>
          <w:sz w:val="28"/>
        </w:rPr>
        <w:t>大良镇初级中学</w:t>
      </w:r>
    </w:p>
    <w:p w:rsidR="0012113A" w:rsidRPr="009D7599" w:rsidRDefault="0012113A" w:rsidP="0012113A">
      <w:pPr>
        <w:spacing w:line="360" w:lineRule="auto"/>
        <w:ind w:left="391" w:hanging="391"/>
        <w:jc w:val="center"/>
        <w:rPr>
          <w:rFonts w:asciiTheme="minorEastAsia" w:hAnsiTheme="minorEastAsia"/>
          <w:sz w:val="28"/>
        </w:rPr>
      </w:pPr>
      <w:r w:rsidRPr="009D7599">
        <w:rPr>
          <w:rFonts w:asciiTheme="minorEastAsia" w:hAnsiTheme="minorEastAsia" w:hint="eastAsia"/>
          <w:noProof/>
          <w:sz w:val="28"/>
        </w:rPr>
        <w:drawing>
          <wp:inline distT="0" distB="0" distL="0" distR="0">
            <wp:extent cx="5274310" cy="3569359"/>
            <wp:effectExtent l="19050" t="0" r="2540" b="0"/>
            <wp:docPr id="1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cstate="print"/>
                    <a:srcRect/>
                    <a:stretch>
                      <a:fillRect/>
                    </a:stretch>
                  </pic:blipFill>
                  <pic:spPr bwMode="auto">
                    <a:xfrm>
                      <a:off x="0" y="0"/>
                      <a:ext cx="5274310" cy="3569359"/>
                    </a:xfrm>
                    <a:prstGeom prst="rect">
                      <a:avLst/>
                    </a:prstGeom>
                    <a:noFill/>
                    <a:ln w="9525">
                      <a:noFill/>
                      <a:miter lim="800000"/>
                      <a:headEnd/>
                      <a:tailEnd/>
                    </a:ln>
                  </pic:spPr>
                </pic:pic>
              </a:graphicData>
            </a:graphic>
          </wp:inline>
        </w:drawing>
      </w:r>
    </w:p>
    <w:p w:rsidR="00076EAF" w:rsidRDefault="00076EAF">
      <w:pPr>
        <w:widowControl/>
        <w:jc w:val="left"/>
        <w:rPr>
          <w:rFonts w:asciiTheme="minorEastAsia" w:hAnsiTheme="minorEastAsia"/>
          <w:sz w:val="28"/>
        </w:rPr>
      </w:pPr>
      <w:r>
        <w:rPr>
          <w:rFonts w:asciiTheme="minorEastAsia" w:hAnsiTheme="minorEastAsia"/>
          <w:sz w:val="28"/>
        </w:rPr>
        <w:br w:type="page"/>
      </w:r>
    </w:p>
    <w:p w:rsidR="00994BB1" w:rsidRPr="009D7599" w:rsidRDefault="00994BB1" w:rsidP="0012113A">
      <w:pPr>
        <w:spacing w:line="360" w:lineRule="auto"/>
        <w:ind w:left="391" w:hanging="391"/>
        <w:jc w:val="center"/>
        <w:rPr>
          <w:rFonts w:asciiTheme="minorEastAsia" w:hAnsiTheme="minorEastAsia"/>
          <w:sz w:val="28"/>
        </w:rPr>
      </w:pPr>
      <w:r w:rsidRPr="009D7599">
        <w:rPr>
          <w:rFonts w:asciiTheme="minorEastAsia" w:hAnsiTheme="minorEastAsia" w:hint="eastAsia"/>
          <w:sz w:val="28"/>
        </w:rPr>
        <w:lastRenderedPageBreak/>
        <w:t>经棚二中</w:t>
      </w:r>
    </w:p>
    <w:p w:rsidR="0012113A" w:rsidRPr="009D7599" w:rsidRDefault="0012113A" w:rsidP="0012113A">
      <w:pPr>
        <w:spacing w:line="360" w:lineRule="auto"/>
        <w:ind w:left="391" w:hanging="391"/>
        <w:jc w:val="center"/>
        <w:rPr>
          <w:rFonts w:asciiTheme="minorEastAsia" w:hAnsiTheme="minorEastAsia"/>
          <w:sz w:val="28"/>
        </w:rPr>
      </w:pPr>
      <w:r w:rsidRPr="009D7599">
        <w:rPr>
          <w:rFonts w:asciiTheme="minorEastAsia" w:hAnsiTheme="minorEastAsia" w:hint="eastAsia"/>
          <w:noProof/>
          <w:sz w:val="28"/>
        </w:rPr>
        <w:drawing>
          <wp:inline distT="0" distB="0" distL="0" distR="0">
            <wp:extent cx="4180810" cy="4702360"/>
            <wp:effectExtent l="1905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 cstate="print"/>
                    <a:srcRect/>
                    <a:stretch>
                      <a:fillRect/>
                    </a:stretch>
                  </pic:blipFill>
                  <pic:spPr bwMode="auto">
                    <a:xfrm>
                      <a:off x="0" y="0"/>
                      <a:ext cx="4180054" cy="4701510"/>
                    </a:xfrm>
                    <a:prstGeom prst="rect">
                      <a:avLst/>
                    </a:prstGeom>
                    <a:noFill/>
                    <a:ln w="9525">
                      <a:noFill/>
                      <a:miter lim="800000"/>
                      <a:headEnd/>
                      <a:tailEnd/>
                    </a:ln>
                  </pic:spPr>
                </pic:pic>
              </a:graphicData>
            </a:graphic>
          </wp:inline>
        </w:drawing>
      </w:r>
    </w:p>
    <w:p w:rsidR="00994BB1" w:rsidRPr="009D7599" w:rsidRDefault="00994BB1" w:rsidP="00C83547">
      <w:pPr>
        <w:widowControl/>
        <w:jc w:val="center"/>
        <w:rPr>
          <w:rFonts w:asciiTheme="minorEastAsia" w:hAnsiTheme="minorEastAsia"/>
          <w:sz w:val="28"/>
        </w:rPr>
      </w:pPr>
      <w:r w:rsidRPr="009D7599">
        <w:rPr>
          <w:rFonts w:asciiTheme="minorEastAsia" w:hAnsiTheme="minorEastAsia" w:hint="eastAsia"/>
          <w:sz w:val="28"/>
        </w:rPr>
        <w:t>随州一中</w:t>
      </w:r>
    </w:p>
    <w:p w:rsidR="0012113A" w:rsidRPr="009D7599" w:rsidRDefault="0012113A" w:rsidP="0012113A">
      <w:pPr>
        <w:spacing w:line="360" w:lineRule="auto"/>
        <w:ind w:left="391" w:hanging="391"/>
        <w:jc w:val="center"/>
        <w:rPr>
          <w:rFonts w:asciiTheme="minorEastAsia" w:hAnsiTheme="minorEastAsia"/>
          <w:sz w:val="28"/>
        </w:rPr>
      </w:pPr>
      <w:r w:rsidRPr="009D7599">
        <w:rPr>
          <w:rFonts w:asciiTheme="minorEastAsia" w:hAnsiTheme="minorEastAsia" w:hint="eastAsia"/>
          <w:noProof/>
          <w:sz w:val="28"/>
        </w:rPr>
        <w:drawing>
          <wp:inline distT="0" distB="0" distL="0" distR="0">
            <wp:extent cx="5274310" cy="2920974"/>
            <wp:effectExtent l="19050" t="0" r="254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cstate="print"/>
                    <a:srcRect/>
                    <a:stretch>
                      <a:fillRect/>
                    </a:stretch>
                  </pic:blipFill>
                  <pic:spPr bwMode="auto">
                    <a:xfrm>
                      <a:off x="0" y="0"/>
                      <a:ext cx="5274310" cy="2920974"/>
                    </a:xfrm>
                    <a:prstGeom prst="rect">
                      <a:avLst/>
                    </a:prstGeom>
                    <a:noFill/>
                    <a:ln w="9525">
                      <a:noFill/>
                      <a:miter lim="800000"/>
                      <a:headEnd/>
                      <a:tailEnd/>
                    </a:ln>
                  </pic:spPr>
                </pic:pic>
              </a:graphicData>
            </a:graphic>
          </wp:inline>
        </w:drawing>
      </w:r>
    </w:p>
    <w:p w:rsidR="00994BB1" w:rsidRPr="009D7599" w:rsidRDefault="00994BB1" w:rsidP="0012113A">
      <w:pPr>
        <w:spacing w:line="360" w:lineRule="auto"/>
        <w:ind w:left="391" w:hanging="391"/>
        <w:jc w:val="center"/>
        <w:rPr>
          <w:rFonts w:asciiTheme="minorEastAsia" w:hAnsiTheme="minorEastAsia"/>
          <w:sz w:val="28"/>
        </w:rPr>
      </w:pPr>
      <w:r w:rsidRPr="009D7599">
        <w:rPr>
          <w:rFonts w:asciiTheme="minorEastAsia" w:hAnsiTheme="minorEastAsia" w:hint="eastAsia"/>
          <w:sz w:val="28"/>
        </w:rPr>
        <w:lastRenderedPageBreak/>
        <w:t>达来诺日镇民族实验小学</w:t>
      </w:r>
    </w:p>
    <w:p w:rsidR="0012113A" w:rsidRPr="009D7599" w:rsidRDefault="0012113A" w:rsidP="0012113A">
      <w:pPr>
        <w:spacing w:line="360" w:lineRule="auto"/>
        <w:ind w:left="391" w:hanging="391"/>
        <w:jc w:val="center"/>
        <w:rPr>
          <w:rFonts w:asciiTheme="minorEastAsia" w:hAnsiTheme="minorEastAsia"/>
          <w:sz w:val="28"/>
        </w:rPr>
      </w:pPr>
      <w:r w:rsidRPr="009D7599">
        <w:rPr>
          <w:rFonts w:asciiTheme="minorEastAsia" w:hAnsiTheme="minorEastAsia" w:hint="eastAsia"/>
          <w:noProof/>
          <w:sz w:val="28"/>
        </w:rPr>
        <w:drawing>
          <wp:inline distT="0" distB="0" distL="0" distR="0">
            <wp:extent cx="5274310" cy="2750517"/>
            <wp:effectExtent l="1905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9" cstate="print"/>
                    <a:srcRect/>
                    <a:stretch>
                      <a:fillRect/>
                    </a:stretch>
                  </pic:blipFill>
                  <pic:spPr bwMode="auto">
                    <a:xfrm>
                      <a:off x="0" y="0"/>
                      <a:ext cx="5274310" cy="2750517"/>
                    </a:xfrm>
                    <a:prstGeom prst="rect">
                      <a:avLst/>
                    </a:prstGeom>
                    <a:noFill/>
                    <a:ln w="9525">
                      <a:noFill/>
                      <a:miter lim="800000"/>
                      <a:headEnd/>
                      <a:tailEnd/>
                    </a:ln>
                  </pic:spPr>
                </pic:pic>
              </a:graphicData>
            </a:graphic>
          </wp:inline>
        </w:drawing>
      </w:r>
    </w:p>
    <w:p w:rsidR="00994BB1" w:rsidRPr="009D7599" w:rsidRDefault="00994BB1" w:rsidP="0012113A">
      <w:pPr>
        <w:spacing w:line="360" w:lineRule="auto"/>
        <w:ind w:left="391" w:hanging="391"/>
        <w:jc w:val="center"/>
        <w:rPr>
          <w:rFonts w:asciiTheme="minorEastAsia" w:hAnsiTheme="minorEastAsia"/>
          <w:sz w:val="28"/>
        </w:rPr>
      </w:pPr>
      <w:r w:rsidRPr="009D7599">
        <w:rPr>
          <w:rFonts w:asciiTheme="minorEastAsia" w:hAnsiTheme="minorEastAsia" w:hint="eastAsia"/>
          <w:sz w:val="28"/>
        </w:rPr>
        <w:t>经棚蒙古族小学</w:t>
      </w:r>
    </w:p>
    <w:p w:rsidR="0012113A" w:rsidRPr="009D7599" w:rsidRDefault="0012113A" w:rsidP="0012113A">
      <w:pPr>
        <w:spacing w:line="360" w:lineRule="auto"/>
        <w:ind w:left="391" w:hanging="391"/>
        <w:jc w:val="center"/>
        <w:rPr>
          <w:rFonts w:asciiTheme="minorEastAsia" w:hAnsiTheme="minorEastAsia"/>
          <w:sz w:val="28"/>
        </w:rPr>
      </w:pPr>
      <w:r w:rsidRPr="009D7599">
        <w:rPr>
          <w:rFonts w:asciiTheme="minorEastAsia" w:hAnsiTheme="minorEastAsia" w:hint="eastAsia"/>
          <w:noProof/>
          <w:sz w:val="28"/>
        </w:rPr>
        <w:drawing>
          <wp:inline distT="0" distB="0" distL="0" distR="0">
            <wp:extent cx="5274310" cy="3278250"/>
            <wp:effectExtent l="19050" t="0" r="254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0" cstate="print"/>
                    <a:srcRect/>
                    <a:stretch>
                      <a:fillRect/>
                    </a:stretch>
                  </pic:blipFill>
                  <pic:spPr bwMode="auto">
                    <a:xfrm>
                      <a:off x="0" y="0"/>
                      <a:ext cx="5274310" cy="3278250"/>
                    </a:xfrm>
                    <a:prstGeom prst="rect">
                      <a:avLst/>
                    </a:prstGeom>
                    <a:noFill/>
                    <a:ln w="9525">
                      <a:noFill/>
                      <a:miter lim="800000"/>
                      <a:headEnd/>
                      <a:tailEnd/>
                    </a:ln>
                  </pic:spPr>
                </pic:pic>
              </a:graphicData>
            </a:graphic>
          </wp:inline>
        </w:drawing>
      </w:r>
    </w:p>
    <w:p w:rsidR="00076EAF" w:rsidRDefault="00076EAF">
      <w:pPr>
        <w:widowControl/>
        <w:jc w:val="left"/>
        <w:rPr>
          <w:rFonts w:asciiTheme="minorEastAsia" w:hAnsiTheme="minorEastAsia"/>
          <w:sz w:val="28"/>
        </w:rPr>
      </w:pPr>
      <w:r>
        <w:rPr>
          <w:rFonts w:asciiTheme="minorEastAsia" w:hAnsiTheme="minorEastAsia"/>
          <w:sz w:val="28"/>
        </w:rPr>
        <w:br w:type="page"/>
      </w:r>
    </w:p>
    <w:p w:rsidR="00994BB1" w:rsidRPr="009D7599" w:rsidRDefault="00994BB1" w:rsidP="0012113A">
      <w:pPr>
        <w:spacing w:line="360" w:lineRule="auto"/>
        <w:ind w:left="391" w:hanging="391"/>
        <w:jc w:val="center"/>
        <w:rPr>
          <w:rFonts w:asciiTheme="minorEastAsia" w:hAnsiTheme="minorEastAsia"/>
          <w:sz w:val="28"/>
        </w:rPr>
      </w:pPr>
      <w:r w:rsidRPr="009D7599">
        <w:rPr>
          <w:rFonts w:asciiTheme="minorEastAsia" w:hAnsiTheme="minorEastAsia" w:hint="eastAsia"/>
          <w:sz w:val="28"/>
        </w:rPr>
        <w:lastRenderedPageBreak/>
        <w:t>柳林小学</w:t>
      </w:r>
    </w:p>
    <w:p w:rsidR="00B310A0" w:rsidRPr="009D7599" w:rsidRDefault="00B310A0" w:rsidP="00B310A0">
      <w:pPr>
        <w:spacing w:line="360" w:lineRule="auto"/>
        <w:ind w:left="391" w:hanging="391"/>
        <w:rPr>
          <w:rFonts w:asciiTheme="minorEastAsia" w:hAnsiTheme="minorEastAsia"/>
          <w:sz w:val="28"/>
        </w:rPr>
      </w:pPr>
      <w:r w:rsidRPr="009D7599">
        <w:rPr>
          <w:rFonts w:asciiTheme="minorEastAsia" w:hAnsiTheme="minorEastAsia" w:hint="eastAsia"/>
          <w:noProof/>
          <w:sz w:val="28"/>
        </w:rPr>
        <w:drawing>
          <wp:inline distT="0" distB="0" distL="0" distR="0">
            <wp:extent cx="5274310" cy="6224558"/>
            <wp:effectExtent l="19050" t="0" r="2540" b="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srcRect/>
                    <a:stretch>
                      <a:fillRect/>
                    </a:stretch>
                  </pic:blipFill>
                  <pic:spPr bwMode="auto">
                    <a:xfrm>
                      <a:off x="0" y="0"/>
                      <a:ext cx="5274310" cy="6224558"/>
                    </a:xfrm>
                    <a:prstGeom prst="rect">
                      <a:avLst/>
                    </a:prstGeom>
                    <a:noFill/>
                    <a:ln w="9525">
                      <a:noFill/>
                      <a:miter lim="800000"/>
                      <a:headEnd/>
                      <a:tailEnd/>
                    </a:ln>
                  </pic:spPr>
                </pic:pic>
              </a:graphicData>
            </a:graphic>
          </wp:inline>
        </w:drawing>
      </w:r>
    </w:p>
    <w:p w:rsidR="00076EAF" w:rsidRDefault="00076EAF">
      <w:pPr>
        <w:widowControl/>
        <w:jc w:val="left"/>
        <w:rPr>
          <w:rFonts w:asciiTheme="minorEastAsia" w:hAnsiTheme="minorEastAsia"/>
          <w:sz w:val="28"/>
        </w:rPr>
      </w:pPr>
      <w:r>
        <w:rPr>
          <w:rFonts w:asciiTheme="minorEastAsia" w:hAnsiTheme="minorEastAsia"/>
          <w:sz w:val="28"/>
        </w:rPr>
        <w:br w:type="page"/>
      </w:r>
    </w:p>
    <w:p w:rsidR="00B310A0" w:rsidRPr="009D7599" w:rsidRDefault="00B310A0" w:rsidP="00B310A0">
      <w:pPr>
        <w:spacing w:line="360" w:lineRule="auto"/>
        <w:ind w:left="391" w:hanging="391"/>
        <w:jc w:val="center"/>
        <w:rPr>
          <w:rFonts w:asciiTheme="minorEastAsia" w:hAnsiTheme="minorEastAsia"/>
          <w:sz w:val="28"/>
        </w:rPr>
      </w:pPr>
      <w:r w:rsidRPr="009D7599">
        <w:rPr>
          <w:rFonts w:asciiTheme="minorEastAsia" w:hAnsiTheme="minorEastAsia" w:hint="eastAsia"/>
          <w:sz w:val="28"/>
        </w:rPr>
        <w:lastRenderedPageBreak/>
        <w:t>呼伦贝尔大雁5所学校</w:t>
      </w:r>
    </w:p>
    <w:p w:rsidR="00B310A0" w:rsidRPr="009D7599" w:rsidRDefault="00B310A0" w:rsidP="00B310A0">
      <w:pPr>
        <w:spacing w:line="360" w:lineRule="auto"/>
        <w:rPr>
          <w:rFonts w:asciiTheme="minorEastAsia" w:hAnsiTheme="minorEastAsia"/>
          <w:sz w:val="28"/>
        </w:rPr>
      </w:pPr>
    </w:p>
    <w:p w:rsidR="0012113A" w:rsidRPr="009D7599" w:rsidRDefault="0012113A" w:rsidP="0012113A">
      <w:pPr>
        <w:spacing w:line="360" w:lineRule="auto"/>
        <w:ind w:left="391" w:hanging="391"/>
        <w:jc w:val="center"/>
        <w:rPr>
          <w:rFonts w:asciiTheme="minorEastAsia" w:hAnsiTheme="minorEastAsia"/>
          <w:sz w:val="28"/>
        </w:rPr>
      </w:pPr>
      <w:r w:rsidRPr="009D7599">
        <w:rPr>
          <w:rFonts w:asciiTheme="minorEastAsia" w:hAnsiTheme="minorEastAsia" w:hint="eastAsia"/>
          <w:noProof/>
          <w:sz w:val="28"/>
        </w:rPr>
        <w:drawing>
          <wp:inline distT="0" distB="0" distL="0" distR="0">
            <wp:extent cx="5274310" cy="3612212"/>
            <wp:effectExtent l="19050" t="0" r="2540" b="0"/>
            <wp:docPr id="2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2" cstate="print"/>
                    <a:srcRect/>
                    <a:stretch>
                      <a:fillRect/>
                    </a:stretch>
                  </pic:blipFill>
                  <pic:spPr bwMode="auto">
                    <a:xfrm>
                      <a:off x="0" y="0"/>
                      <a:ext cx="5274310" cy="3612212"/>
                    </a:xfrm>
                    <a:prstGeom prst="rect">
                      <a:avLst/>
                    </a:prstGeom>
                    <a:noFill/>
                    <a:ln w="9525">
                      <a:noFill/>
                      <a:miter lim="800000"/>
                      <a:headEnd/>
                      <a:tailEnd/>
                    </a:ln>
                  </pic:spPr>
                </pic:pic>
              </a:graphicData>
            </a:graphic>
          </wp:inline>
        </w:drawing>
      </w:r>
    </w:p>
    <w:p w:rsidR="00994BB1" w:rsidRPr="009D7599" w:rsidRDefault="00994BB1" w:rsidP="0012113A">
      <w:pPr>
        <w:spacing w:line="360" w:lineRule="auto"/>
        <w:ind w:left="391" w:hanging="391"/>
        <w:jc w:val="center"/>
        <w:rPr>
          <w:rFonts w:asciiTheme="minorEastAsia" w:hAnsiTheme="minorEastAsia"/>
          <w:sz w:val="28"/>
        </w:rPr>
      </w:pPr>
      <w:r w:rsidRPr="009D7599">
        <w:rPr>
          <w:rFonts w:asciiTheme="minorEastAsia" w:hAnsiTheme="minorEastAsia" w:hint="eastAsia"/>
          <w:sz w:val="28"/>
        </w:rPr>
        <w:t>万合永小学</w:t>
      </w:r>
    </w:p>
    <w:p w:rsidR="0012113A" w:rsidRPr="009D7599" w:rsidRDefault="0012113A" w:rsidP="0012113A">
      <w:pPr>
        <w:spacing w:line="360" w:lineRule="auto"/>
        <w:ind w:left="391" w:hanging="391"/>
        <w:jc w:val="center"/>
        <w:rPr>
          <w:rFonts w:asciiTheme="minorEastAsia" w:hAnsiTheme="minorEastAsia"/>
          <w:sz w:val="28"/>
        </w:rPr>
      </w:pPr>
      <w:r w:rsidRPr="009D7599">
        <w:rPr>
          <w:rFonts w:asciiTheme="minorEastAsia" w:hAnsiTheme="minorEastAsia" w:hint="eastAsia"/>
          <w:noProof/>
          <w:sz w:val="28"/>
        </w:rPr>
        <w:drawing>
          <wp:inline distT="0" distB="0" distL="0" distR="0">
            <wp:extent cx="5274310" cy="2015241"/>
            <wp:effectExtent l="19050" t="0" r="254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3" cstate="print"/>
                    <a:srcRect/>
                    <a:stretch>
                      <a:fillRect/>
                    </a:stretch>
                  </pic:blipFill>
                  <pic:spPr bwMode="auto">
                    <a:xfrm>
                      <a:off x="0" y="0"/>
                      <a:ext cx="5274310" cy="2015241"/>
                    </a:xfrm>
                    <a:prstGeom prst="rect">
                      <a:avLst/>
                    </a:prstGeom>
                    <a:noFill/>
                    <a:ln w="9525">
                      <a:noFill/>
                      <a:miter lim="800000"/>
                      <a:headEnd/>
                      <a:tailEnd/>
                    </a:ln>
                  </pic:spPr>
                </pic:pic>
              </a:graphicData>
            </a:graphic>
          </wp:inline>
        </w:drawing>
      </w:r>
    </w:p>
    <w:p w:rsidR="007B6BEF" w:rsidRPr="009D7599" w:rsidRDefault="007B6BEF">
      <w:pPr>
        <w:widowControl/>
        <w:jc w:val="left"/>
        <w:rPr>
          <w:rFonts w:asciiTheme="minorEastAsia" w:hAnsiTheme="minorEastAsia"/>
          <w:b/>
          <w:sz w:val="30"/>
          <w:szCs w:val="30"/>
        </w:rPr>
      </w:pPr>
      <w:r w:rsidRPr="009D7599">
        <w:rPr>
          <w:rFonts w:asciiTheme="minorEastAsia" w:hAnsiTheme="minorEastAsia"/>
          <w:b/>
          <w:sz w:val="30"/>
          <w:szCs w:val="30"/>
        </w:rPr>
        <w:br w:type="page"/>
      </w:r>
    </w:p>
    <w:p w:rsidR="00994BB1" w:rsidRPr="009D7599" w:rsidRDefault="00994BB1" w:rsidP="006B1401">
      <w:pPr>
        <w:rPr>
          <w:rFonts w:asciiTheme="minorEastAsia" w:hAnsiTheme="minorEastAsia"/>
          <w:b/>
          <w:sz w:val="30"/>
          <w:szCs w:val="30"/>
        </w:rPr>
      </w:pPr>
      <w:r w:rsidRPr="009D7599">
        <w:rPr>
          <w:rFonts w:asciiTheme="minorEastAsia" w:hAnsiTheme="minorEastAsia" w:hint="eastAsia"/>
          <w:b/>
          <w:sz w:val="30"/>
          <w:szCs w:val="30"/>
        </w:rPr>
        <w:lastRenderedPageBreak/>
        <w:t>高等教育</w:t>
      </w:r>
    </w:p>
    <w:p w:rsidR="0012113A" w:rsidRPr="009D7599" w:rsidRDefault="0012113A" w:rsidP="0012113A">
      <w:pPr>
        <w:spacing w:line="360" w:lineRule="auto"/>
        <w:ind w:left="391" w:hanging="391"/>
        <w:jc w:val="center"/>
        <w:rPr>
          <w:rFonts w:asciiTheme="minorEastAsia" w:hAnsiTheme="minorEastAsia"/>
          <w:sz w:val="28"/>
        </w:rPr>
      </w:pPr>
      <w:r w:rsidRPr="009D7599">
        <w:rPr>
          <w:rFonts w:asciiTheme="minorEastAsia" w:hAnsiTheme="minorEastAsia" w:hint="eastAsia"/>
          <w:noProof/>
          <w:sz w:val="28"/>
        </w:rPr>
        <w:drawing>
          <wp:inline distT="0" distB="0" distL="0" distR="0">
            <wp:extent cx="5274310" cy="2953614"/>
            <wp:effectExtent l="1905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4" cstate="print"/>
                    <a:srcRect/>
                    <a:stretch>
                      <a:fillRect/>
                    </a:stretch>
                  </pic:blipFill>
                  <pic:spPr bwMode="auto">
                    <a:xfrm>
                      <a:off x="0" y="0"/>
                      <a:ext cx="5274310" cy="2953614"/>
                    </a:xfrm>
                    <a:prstGeom prst="rect">
                      <a:avLst/>
                    </a:prstGeom>
                    <a:noFill/>
                    <a:ln w="9525">
                      <a:noFill/>
                      <a:miter lim="800000"/>
                      <a:headEnd/>
                      <a:tailEnd/>
                    </a:ln>
                  </pic:spPr>
                </pic:pic>
              </a:graphicData>
            </a:graphic>
          </wp:inline>
        </w:drawing>
      </w:r>
    </w:p>
    <w:p w:rsidR="00D169EE" w:rsidRPr="009D7599" w:rsidRDefault="00D169EE" w:rsidP="00D169EE">
      <w:pPr>
        <w:spacing w:line="360" w:lineRule="auto"/>
        <w:ind w:left="391" w:hanging="391"/>
        <w:rPr>
          <w:rFonts w:asciiTheme="minorEastAsia" w:hAnsiTheme="minorEastAsia"/>
          <w:sz w:val="28"/>
        </w:rPr>
      </w:pPr>
    </w:p>
    <w:p w:rsidR="009F7E8B" w:rsidRPr="009D7599" w:rsidRDefault="009F7E8B" w:rsidP="00D169EE">
      <w:pPr>
        <w:spacing w:line="360" w:lineRule="auto"/>
        <w:ind w:left="391" w:hanging="391"/>
        <w:rPr>
          <w:rFonts w:asciiTheme="minorEastAsia" w:hAnsiTheme="minorEastAsia"/>
          <w:sz w:val="28"/>
        </w:rPr>
      </w:pPr>
      <w:r w:rsidRPr="009D7599">
        <w:rPr>
          <w:rFonts w:asciiTheme="minorEastAsia" w:hAnsiTheme="minorEastAsia" w:hint="eastAsia"/>
          <w:noProof/>
          <w:sz w:val="28"/>
        </w:rPr>
        <w:drawing>
          <wp:inline distT="0" distB="0" distL="0" distR="0">
            <wp:extent cx="5267325" cy="3952875"/>
            <wp:effectExtent l="19050" t="0" r="9525" b="0"/>
            <wp:docPr id="11" name="图片 6" descr="F:\技术汇总文件夹文件夹文件夹\视频图片类\施工案例图\IMG_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技术汇总文件夹文件夹文件夹\视频图片类\施工案例图\IMG_0102.JPG"/>
                    <pic:cNvPicPr>
                      <a:picLocks noChangeAspect="1" noChangeArrowheads="1"/>
                    </pic:cNvPicPr>
                  </pic:nvPicPr>
                  <pic:blipFill>
                    <a:blip r:embed="rId55" cstate="print"/>
                    <a:srcRect/>
                    <a:stretch>
                      <a:fillRect/>
                    </a:stretch>
                  </pic:blipFill>
                  <pic:spPr bwMode="auto">
                    <a:xfrm>
                      <a:off x="0" y="0"/>
                      <a:ext cx="5267325" cy="3952875"/>
                    </a:xfrm>
                    <a:prstGeom prst="rect">
                      <a:avLst/>
                    </a:prstGeom>
                    <a:noFill/>
                    <a:ln w="9525">
                      <a:noFill/>
                      <a:miter lim="800000"/>
                      <a:headEnd/>
                      <a:tailEnd/>
                    </a:ln>
                  </pic:spPr>
                </pic:pic>
              </a:graphicData>
            </a:graphic>
          </wp:inline>
        </w:drawing>
      </w:r>
    </w:p>
    <w:p w:rsidR="004C7E10" w:rsidRPr="009D7599" w:rsidRDefault="00D169EE" w:rsidP="004C7E10">
      <w:pPr>
        <w:spacing w:line="360" w:lineRule="auto"/>
        <w:ind w:left="391" w:hanging="391"/>
        <w:jc w:val="center"/>
        <w:rPr>
          <w:rFonts w:asciiTheme="minorEastAsia" w:hAnsiTheme="minorEastAsia"/>
          <w:sz w:val="28"/>
        </w:rPr>
      </w:pPr>
      <w:r w:rsidRPr="009D7599">
        <w:rPr>
          <w:rFonts w:asciiTheme="minorEastAsia" w:hAnsiTheme="minorEastAsia" w:hint="eastAsia"/>
          <w:sz w:val="28"/>
        </w:rPr>
        <w:t>东北师范大学28套微格教室</w:t>
      </w:r>
    </w:p>
    <w:p w:rsidR="00674EB0" w:rsidRDefault="00674EB0">
      <w:pPr>
        <w:widowControl/>
        <w:jc w:val="left"/>
        <w:rPr>
          <w:rFonts w:asciiTheme="minorEastAsia" w:hAnsiTheme="minorEastAsia"/>
          <w:sz w:val="28"/>
        </w:rPr>
      </w:pPr>
      <w:r>
        <w:rPr>
          <w:rFonts w:asciiTheme="minorEastAsia" w:hAnsiTheme="minorEastAsia"/>
          <w:sz w:val="28"/>
        </w:rPr>
        <w:br w:type="page"/>
      </w:r>
    </w:p>
    <w:p w:rsidR="00674EB0" w:rsidRPr="009D7599" w:rsidRDefault="00674EB0" w:rsidP="00674EB0">
      <w:pPr>
        <w:spacing w:line="360" w:lineRule="auto"/>
        <w:ind w:left="391" w:hanging="391"/>
        <w:jc w:val="center"/>
        <w:rPr>
          <w:rFonts w:asciiTheme="minorEastAsia" w:hAnsiTheme="minorEastAsia"/>
          <w:sz w:val="28"/>
        </w:rPr>
      </w:pPr>
      <w:r w:rsidRPr="009D7599">
        <w:rPr>
          <w:rFonts w:asciiTheme="minorEastAsia" w:hAnsiTheme="minorEastAsia" w:hint="eastAsia"/>
          <w:sz w:val="28"/>
        </w:rPr>
        <w:lastRenderedPageBreak/>
        <w:t>焦作师范高等专科</w:t>
      </w:r>
    </w:p>
    <w:p w:rsidR="0012113A" w:rsidRPr="009D7599" w:rsidRDefault="0012113A" w:rsidP="0012113A">
      <w:pPr>
        <w:spacing w:line="360" w:lineRule="auto"/>
        <w:ind w:left="391" w:hanging="391"/>
        <w:jc w:val="center"/>
        <w:rPr>
          <w:rFonts w:asciiTheme="minorEastAsia" w:hAnsiTheme="minorEastAsia"/>
          <w:sz w:val="28"/>
        </w:rPr>
      </w:pPr>
      <w:r w:rsidRPr="009D7599">
        <w:rPr>
          <w:rFonts w:asciiTheme="minorEastAsia" w:hAnsiTheme="minorEastAsia" w:hint="eastAsia"/>
          <w:noProof/>
          <w:sz w:val="28"/>
        </w:rPr>
        <w:drawing>
          <wp:inline distT="0" distB="0" distL="0" distR="0">
            <wp:extent cx="4752975" cy="5810250"/>
            <wp:effectExtent l="19050" t="0" r="9525" b="0"/>
            <wp:docPr id="22"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6" cstate="print"/>
                    <a:srcRect/>
                    <a:stretch>
                      <a:fillRect/>
                    </a:stretch>
                  </pic:blipFill>
                  <pic:spPr bwMode="auto">
                    <a:xfrm>
                      <a:off x="0" y="0"/>
                      <a:ext cx="4752975" cy="5810250"/>
                    </a:xfrm>
                    <a:prstGeom prst="rect">
                      <a:avLst/>
                    </a:prstGeom>
                    <a:noFill/>
                    <a:ln w="9525">
                      <a:noFill/>
                      <a:miter lim="800000"/>
                      <a:headEnd/>
                      <a:tailEnd/>
                    </a:ln>
                  </pic:spPr>
                </pic:pic>
              </a:graphicData>
            </a:graphic>
          </wp:inline>
        </w:drawing>
      </w:r>
    </w:p>
    <w:p w:rsidR="00674EB0" w:rsidRDefault="00674EB0">
      <w:pPr>
        <w:widowControl/>
        <w:jc w:val="left"/>
        <w:rPr>
          <w:rFonts w:asciiTheme="minorEastAsia" w:hAnsiTheme="minorEastAsia"/>
          <w:sz w:val="28"/>
        </w:rPr>
      </w:pPr>
      <w:r>
        <w:rPr>
          <w:rFonts w:asciiTheme="minorEastAsia" w:hAnsiTheme="minorEastAsia"/>
          <w:sz w:val="28"/>
        </w:rPr>
        <w:br w:type="page"/>
      </w:r>
    </w:p>
    <w:p w:rsidR="00994BB1" w:rsidRPr="009D7599" w:rsidRDefault="00994BB1" w:rsidP="0012113A">
      <w:pPr>
        <w:spacing w:line="360" w:lineRule="auto"/>
        <w:ind w:left="391" w:hanging="391"/>
        <w:jc w:val="center"/>
        <w:rPr>
          <w:rFonts w:asciiTheme="minorEastAsia" w:hAnsiTheme="minorEastAsia"/>
          <w:sz w:val="28"/>
        </w:rPr>
      </w:pPr>
      <w:r w:rsidRPr="009D7599">
        <w:rPr>
          <w:rFonts w:asciiTheme="minorEastAsia" w:hAnsiTheme="minorEastAsia" w:hint="eastAsia"/>
          <w:sz w:val="28"/>
        </w:rPr>
        <w:lastRenderedPageBreak/>
        <w:t>扬州中瑞酒店职业学院</w:t>
      </w:r>
    </w:p>
    <w:p w:rsidR="0012113A" w:rsidRPr="009D7599" w:rsidRDefault="0012113A" w:rsidP="0012113A">
      <w:pPr>
        <w:spacing w:line="360" w:lineRule="auto"/>
        <w:ind w:left="391" w:hanging="391"/>
        <w:jc w:val="center"/>
        <w:rPr>
          <w:rFonts w:asciiTheme="minorEastAsia" w:hAnsiTheme="minorEastAsia"/>
          <w:sz w:val="28"/>
        </w:rPr>
      </w:pPr>
      <w:r w:rsidRPr="009D7599">
        <w:rPr>
          <w:rFonts w:asciiTheme="minorEastAsia" w:hAnsiTheme="minorEastAsia" w:hint="eastAsia"/>
          <w:noProof/>
          <w:sz w:val="28"/>
        </w:rPr>
        <w:drawing>
          <wp:inline distT="0" distB="0" distL="0" distR="0">
            <wp:extent cx="3989424" cy="3962052"/>
            <wp:effectExtent l="1905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7" cstate="print"/>
                    <a:srcRect/>
                    <a:stretch>
                      <a:fillRect/>
                    </a:stretch>
                  </pic:blipFill>
                  <pic:spPr bwMode="auto">
                    <a:xfrm>
                      <a:off x="0" y="0"/>
                      <a:ext cx="3993503" cy="3966103"/>
                    </a:xfrm>
                    <a:prstGeom prst="rect">
                      <a:avLst/>
                    </a:prstGeom>
                    <a:noFill/>
                    <a:ln w="9525">
                      <a:noFill/>
                      <a:miter lim="800000"/>
                      <a:headEnd/>
                      <a:tailEnd/>
                    </a:ln>
                  </pic:spPr>
                </pic:pic>
              </a:graphicData>
            </a:graphic>
          </wp:inline>
        </w:drawing>
      </w:r>
    </w:p>
    <w:p w:rsidR="00994BB1" w:rsidRPr="009D7599" w:rsidRDefault="00994BB1" w:rsidP="00C83547">
      <w:pPr>
        <w:widowControl/>
        <w:jc w:val="center"/>
        <w:rPr>
          <w:rFonts w:asciiTheme="minorEastAsia" w:hAnsiTheme="minorEastAsia"/>
          <w:sz w:val="28"/>
        </w:rPr>
      </w:pPr>
      <w:r w:rsidRPr="009D7599">
        <w:rPr>
          <w:rFonts w:asciiTheme="minorEastAsia" w:hAnsiTheme="minorEastAsia" w:hint="eastAsia"/>
          <w:sz w:val="28"/>
        </w:rPr>
        <w:t>安徽轻工业技师学院</w:t>
      </w:r>
    </w:p>
    <w:p w:rsidR="006B1401" w:rsidRPr="009D7599" w:rsidRDefault="0012113A" w:rsidP="00C523C3">
      <w:pPr>
        <w:spacing w:line="360" w:lineRule="auto"/>
        <w:ind w:left="391" w:hanging="391"/>
        <w:jc w:val="center"/>
        <w:rPr>
          <w:rFonts w:asciiTheme="minorEastAsia" w:hAnsiTheme="minorEastAsia"/>
        </w:rPr>
      </w:pPr>
      <w:r w:rsidRPr="009D7599">
        <w:rPr>
          <w:rFonts w:asciiTheme="minorEastAsia" w:hAnsiTheme="minorEastAsia" w:hint="eastAsia"/>
          <w:noProof/>
          <w:sz w:val="28"/>
        </w:rPr>
        <w:drawing>
          <wp:inline distT="0" distB="0" distL="0" distR="0">
            <wp:extent cx="5274310" cy="3612872"/>
            <wp:effectExtent l="1905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8" cstate="print"/>
                    <a:srcRect/>
                    <a:stretch>
                      <a:fillRect/>
                    </a:stretch>
                  </pic:blipFill>
                  <pic:spPr bwMode="auto">
                    <a:xfrm>
                      <a:off x="0" y="0"/>
                      <a:ext cx="5274310" cy="3612872"/>
                    </a:xfrm>
                    <a:prstGeom prst="rect">
                      <a:avLst/>
                    </a:prstGeom>
                    <a:noFill/>
                    <a:ln w="9525">
                      <a:noFill/>
                      <a:miter lim="800000"/>
                      <a:headEnd/>
                      <a:tailEnd/>
                    </a:ln>
                  </pic:spPr>
                </pic:pic>
              </a:graphicData>
            </a:graphic>
          </wp:inline>
        </w:drawing>
      </w:r>
    </w:p>
    <w:sectPr w:rsidR="006B1401" w:rsidRPr="009D7599" w:rsidSect="00850BC4">
      <w:headerReference w:type="default" r:id="rId59"/>
      <w:footerReference w:type="default" r:id="rId60"/>
      <w:footerReference w:type="first" r:id="rId61"/>
      <w:pgSz w:w="11906" w:h="16838"/>
      <w:pgMar w:top="1440" w:right="1800" w:bottom="1440" w:left="1800" w:header="851" w:footer="992" w:gutter="0"/>
      <w:cols w:space="425"/>
      <w:titlePg/>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D49EF" w:rsidRPr="005D12B6" w:rsidRDefault="002D49EF" w:rsidP="006B1401">
      <w:pPr>
        <w:rPr>
          <w:rFonts w:ascii="宋体" w:hAnsi="宋体"/>
          <w:sz w:val="24"/>
        </w:rPr>
      </w:pPr>
      <w:r>
        <w:separator/>
      </w:r>
    </w:p>
  </w:endnote>
  <w:endnote w:type="continuationSeparator" w:id="0">
    <w:p w:rsidR="002D49EF" w:rsidRPr="005D12B6" w:rsidRDefault="002D49EF" w:rsidP="006B1401">
      <w:pPr>
        <w:rPr>
          <w:rFonts w:ascii="宋体" w:hAnsi="宋体"/>
          <w:sz w:val="24"/>
        </w:rPr>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91971"/>
      <w:docPartObj>
        <w:docPartGallery w:val="Page Numbers (Bottom of Page)"/>
        <w:docPartUnique/>
      </w:docPartObj>
    </w:sdtPr>
    <w:sdtContent>
      <w:p w:rsidR="00C23C8A" w:rsidRPr="00106F87" w:rsidRDefault="00C23C8A" w:rsidP="00CF3093">
        <w:pPr>
          <w:pStyle w:val="a6"/>
          <w:pBdr>
            <w:top w:val="thinThickSmallGap" w:sz="24" w:space="1" w:color="622423" w:themeColor="accent2" w:themeShade="7F"/>
          </w:pBdr>
          <w:rPr>
            <w:rFonts w:ascii="Times New Roman" w:hAnsi="Times New Roman"/>
          </w:rPr>
        </w:pPr>
        <w:r w:rsidRPr="00106F87">
          <w:rPr>
            <w:rFonts w:ascii="Times New Roman" w:hAnsiTheme="minorEastAsia" w:hint="eastAsia"/>
          </w:rPr>
          <w:t>吉林省恩卓信息技术有限责任公司</w:t>
        </w:r>
        <w:r>
          <w:rPr>
            <w:rFonts w:ascii="Times New Roman" w:hAnsiTheme="minorEastAsia" w:hint="eastAsia"/>
          </w:rPr>
          <w:t xml:space="preserve">        </w:t>
        </w:r>
        <w:hyperlink r:id="rId1" w:history="1">
          <w:r w:rsidRPr="00170EC2">
            <w:rPr>
              <w:rStyle w:val="a7"/>
              <w:rFonts w:ascii="Times New Roman" w:hAnsiTheme="minorEastAsia" w:hint="eastAsia"/>
            </w:rPr>
            <w:t>www.enzhuo.com.cn</w:t>
          </w:r>
        </w:hyperlink>
        <w:r>
          <w:rPr>
            <w:rFonts w:ascii="Times New Roman" w:hAnsiTheme="minorEastAsia" w:hint="eastAsia"/>
          </w:rPr>
          <w:t xml:space="preserve">          </w:t>
        </w:r>
        <w:r w:rsidRPr="00106F87">
          <w:rPr>
            <w:rFonts w:ascii="Times New Roman" w:hAnsi="Times New Roman" w:hint="eastAsia"/>
          </w:rPr>
          <w:t>TEL:</w:t>
        </w:r>
        <w:r>
          <w:rPr>
            <w:rFonts w:ascii="Times New Roman" w:hAnsi="Times New Roman" w:hint="eastAsia"/>
          </w:rPr>
          <w:t>400-803-7778</w:t>
        </w:r>
      </w:p>
      <w:p w:rsidR="00C23C8A" w:rsidRDefault="00150133">
        <w:pPr>
          <w:pStyle w:val="a6"/>
          <w:jc w:val="right"/>
        </w:pPr>
        <w:fldSimple w:instr=" PAGE   \* MERGEFORMAT ">
          <w:r w:rsidR="0030698F" w:rsidRPr="0030698F">
            <w:rPr>
              <w:noProof/>
              <w:lang w:val="zh-CN"/>
            </w:rPr>
            <w:t>5</w:t>
          </w:r>
        </w:fldSimple>
      </w:p>
    </w:sdtContent>
  </w:sdt>
  <w:p w:rsidR="00C23C8A" w:rsidRDefault="00C23C8A">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91987"/>
      <w:docPartObj>
        <w:docPartGallery w:val="Page Numbers (Bottom of Page)"/>
        <w:docPartUnique/>
      </w:docPartObj>
    </w:sdtPr>
    <w:sdtContent>
      <w:p w:rsidR="00C23C8A" w:rsidRPr="00106F87" w:rsidRDefault="00C23C8A" w:rsidP="00850BC4">
        <w:pPr>
          <w:pStyle w:val="a6"/>
          <w:pBdr>
            <w:top w:val="thinThickSmallGap" w:sz="24" w:space="1" w:color="622423" w:themeColor="accent2" w:themeShade="7F"/>
          </w:pBdr>
          <w:rPr>
            <w:rFonts w:ascii="Times New Roman" w:hAnsi="Times New Roman"/>
          </w:rPr>
        </w:pPr>
        <w:r w:rsidRPr="00106F87">
          <w:rPr>
            <w:rFonts w:ascii="Times New Roman" w:hAnsiTheme="minorEastAsia" w:hint="eastAsia"/>
          </w:rPr>
          <w:t>吉林省恩卓信息技术有限责任公司</w:t>
        </w:r>
        <w:r>
          <w:rPr>
            <w:rFonts w:ascii="Times New Roman" w:hAnsiTheme="minorEastAsia" w:hint="eastAsia"/>
          </w:rPr>
          <w:t xml:space="preserve">        </w:t>
        </w:r>
        <w:hyperlink r:id="rId1" w:history="1">
          <w:r w:rsidRPr="00170EC2">
            <w:rPr>
              <w:rStyle w:val="a7"/>
              <w:rFonts w:ascii="Times New Roman" w:hAnsiTheme="minorEastAsia" w:hint="eastAsia"/>
            </w:rPr>
            <w:t>www.enzhuo.com.cn</w:t>
          </w:r>
        </w:hyperlink>
        <w:r>
          <w:rPr>
            <w:rFonts w:ascii="Times New Roman" w:hAnsiTheme="minorEastAsia" w:hint="eastAsia"/>
          </w:rPr>
          <w:t xml:space="preserve">          </w:t>
        </w:r>
        <w:r w:rsidRPr="00106F87">
          <w:rPr>
            <w:rFonts w:ascii="Times New Roman" w:hAnsi="Times New Roman" w:hint="eastAsia"/>
          </w:rPr>
          <w:t>TEL:</w:t>
        </w:r>
        <w:r>
          <w:rPr>
            <w:rFonts w:ascii="Times New Roman" w:hAnsi="Times New Roman" w:hint="eastAsia"/>
          </w:rPr>
          <w:t>400-803-7778</w:t>
        </w:r>
      </w:p>
      <w:p w:rsidR="00C23C8A" w:rsidRDefault="00150133" w:rsidP="00850BC4">
        <w:pPr>
          <w:pStyle w:val="a6"/>
          <w:jc w:val="right"/>
          <w:rPr>
            <w:sz w:val="21"/>
            <w:szCs w:val="22"/>
          </w:rPr>
        </w:pPr>
        <w:fldSimple w:instr=" PAGE   \* MERGEFORMAT ">
          <w:r w:rsidR="0030698F" w:rsidRPr="0030698F">
            <w:rPr>
              <w:noProof/>
              <w:lang w:val="zh-CN"/>
            </w:rPr>
            <w:t>1</w:t>
          </w:r>
        </w:fldSimple>
      </w:p>
    </w:sdtContent>
  </w:sdt>
  <w:p w:rsidR="00C23C8A" w:rsidRPr="00850BC4" w:rsidRDefault="00C23C8A" w:rsidP="00850BC4">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D49EF" w:rsidRPr="005D12B6" w:rsidRDefault="002D49EF" w:rsidP="006B1401">
      <w:pPr>
        <w:rPr>
          <w:rFonts w:ascii="宋体" w:hAnsi="宋体"/>
          <w:sz w:val="24"/>
        </w:rPr>
      </w:pPr>
      <w:r>
        <w:separator/>
      </w:r>
    </w:p>
  </w:footnote>
  <w:footnote w:type="continuationSeparator" w:id="0">
    <w:p w:rsidR="002D49EF" w:rsidRPr="005D12B6" w:rsidRDefault="002D49EF" w:rsidP="006B1401">
      <w:pPr>
        <w:rPr>
          <w:rFonts w:ascii="宋体" w:hAnsi="宋体"/>
          <w:sz w:val="24"/>
        </w:rPr>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3C8A" w:rsidRDefault="00C23C8A" w:rsidP="006B1401">
    <w:pPr>
      <w:pStyle w:val="a5"/>
      <w:jc w:val="both"/>
    </w:pPr>
    <w:r w:rsidRPr="006B1401">
      <w:rPr>
        <w:rFonts w:hint="eastAsia"/>
        <w:noProof/>
      </w:rPr>
      <w:drawing>
        <wp:inline distT="0" distB="0" distL="0" distR="0">
          <wp:extent cx="876300" cy="371292"/>
          <wp:effectExtent l="1905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876996" cy="371587"/>
                  </a:xfrm>
                  <a:prstGeom prst="rect">
                    <a:avLst/>
                  </a:prstGeom>
                  <a:noFill/>
                  <a:ln w="9525">
                    <a:noFill/>
                    <a:miter lim="800000"/>
                    <a:headEnd/>
                    <a:tailEnd/>
                  </a:ln>
                </pic:spPr>
              </pic:pic>
            </a:graphicData>
          </a:graphic>
        </wp:inline>
      </w:drawing>
    </w:r>
    <w:r>
      <w:rPr>
        <w:rFonts w:hint="eastAsia"/>
      </w:rPr>
      <w:t xml:space="preserve">                                                  </w:t>
    </w:r>
    <w:r>
      <w:rPr>
        <w:rFonts w:hint="eastAsia"/>
      </w:rPr>
      <w:t>恩卓常态化录播系统技术方案</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4"/>
    <w:multiLevelType w:val="multilevel"/>
    <w:tmpl w:val="00000004"/>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
    <w:nsid w:val="00000005"/>
    <w:multiLevelType w:val="multilevel"/>
    <w:tmpl w:val="00000005"/>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
    <w:nsid w:val="00000008"/>
    <w:multiLevelType w:val="multilevel"/>
    <w:tmpl w:val="00000008"/>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
    <w:nsid w:val="0000000B"/>
    <w:multiLevelType w:val="multilevel"/>
    <w:tmpl w:val="D7124BF4"/>
    <w:lvl w:ilvl="0">
      <w:start w:val="1"/>
      <w:numFmt w:val="ideographDigital"/>
      <w:lvlText w:val="%1、"/>
      <w:lvlJc w:val="left"/>
      <w:pPr>
        <w:tabs>
          <w:tab w:val="num" w:pos="454"/>
        </w:tabs>
        <w:ind w:left="510" w:hanging="510"/>
      </w:pPr>
      <w:rPr>
        <w:rFonts w:hint="default"/>
        <w:i w:val="0"/>
        <w:iCs w:val="0"/>
        <w:caps w:val="0"/>
        <w:smallCaps w:val="0"/>
        <w:strike w:val="0"/>
        <w:dstrike w:val="0"/>
        <w:outline w:val="0"/>
        <w:shadow w:val="0"/>
        <w:emboss w:val="0"/>
        <w:imprint w:val="0"/>
        <w:vanish w:val="0"/>
        <w:spacing w:val="0"/>
        <w:position w:val="0"/>
        <w:u w:val="none"/>
        <w:vertAlign w:val="baseline"/>
        <w:em w:val="none"/>
        <w:lang w:val="en-US"/>
      </w:rPr>
    </w:lvl>
    <w:lvl w:ilvl="1">
      <w:start w:val="1"/>
      <w:numFmt w:val="lowerLetter"/>
      <w:lvlText w:val="%2)"/>
      <w:lvlJc w:val="left"/>
      <w:pPr>
        <w:tabs>
          <w:tab w:val="num" w:pos="227"/>
        </w:tabs>
        <w:ind w:left="454" w:hanging="454"/>
      </w:pPr>
      <w:rPr>
        <w:rFonts w:hint="default"/>
        <w:i w:val="0"/>
        <w:iCs w:val="0"/>
        <w:caps w:val="0"/>
        <w:smallCaps w:val="0"/>
        <w:strike w:val="0"/>
        <w:dstrike w:val="0"/>
        <w:outline w:val="0"/>
        <w:shadow w:val="0"/>
        <w:emboss w:val="0"/>
        <w:imprint w:val="0"/>
        <w:vanish w:val="0"/>
        <w:spacing w:val="0"/>
        <w:position w:val="0"/>
        <w:sz w:val="24"/>
        <w:szCs w:val="24"/>
        <w:u w:val="none"/>
        <w:vertAlign w:val="baseline"/>
        <w:em w:val="none"/>
        <w:lang w:val="en-US"/>
      </w:rPr>
    </w:lvl>
    <w:lvl w:ilvl="2">
      <w:start w:val="1"/>
      <w:numFmt w:val="decimal"/>
      <w:lvlText w:val="%3、"/>
      <w:lvlJc w:val="left"/>
      <w:pPr>
        <w:tabs>
          <w:tab w:val="num" w:pos="1200"/>
        </w:tabs>
        <w:ind w:left="1200" w:hanging="360"/>
      </w:pPr>
      <w:rPr>
        <w:rFonts w:hint="default"/>
      </w:rPr>
    </w:lvl>
    <w:lvl w:ilvl="3">
      <w:start w:val="1"/>
      <w:numFmt w:val="bullet"/>
      <w:lvlText w:val=""/>
      <w:lvlJc w:val="left"/>
      <w:pPr>
        <w:tabs>
          <w:tab w:val="num" w:pos="907"/>
        </w:tabs>
        <w:ind w:left="1680" w:hanging="773"/>
      </w:pPr>
      <w:rPr>
        <w:rFonts w:ascii="Wingdings" w:hAnsi="Wingdings" w:hint="default"/>
        <w:lang w:val="en-US"/>
      </w:rPr>
    </w:lvl>
    <w:lvl w:ilvl="4">
      <w:start w:val="10"/>
      <w:numFmt w:val="japaneseCounting"/>
      <w:lvlText w:val="%5、"/>
      <w:lvlJc w:val="left"/>
      <w:pPr>
        <w:tabs>
          <w:tab w:val="num" w:pos="2160"/>
        </w:tabs>
        <w:ind w:left="2160" w:hanging="480"/>
      </w:pPr>
      <w:rPr>
        <w:rFonts w:hint="default"/>
      </w:r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
    <w:nsid w:val="0000000D"/>
    <w:multiLevelType w:val="multilevel"/>
    <w:tmpl w:val="0000000D"/>
    <w:lvl w:ilvl="0">
      <w:start w:val="1"/>
      <w:numFmt w:val="bullet"/>
      <w:lvlText w:val="●"/>
      <w:lvlJc w:val="left"/>
      <w:pPr>
        <w:tabs>
          <w:tab w:val="num" w:pos="1440"/>
        </w:tabs>
        <w:ind w:left="1440" w:hanging="360"/>
      </w:pPr>
      <w:rPr>
        <w:rFonts w:ascii="Times New Roman" w:hAnsi="Times New Roman" w:cs="Times New Roman" w:hint="default"/>
      </w:rPr>
    </w:lvl>
    <w:lvl w:ilvl="1">
      <w:start w:val="1"/>
      <w:numFmt w:val="bullet"/>
      <w:lvlText w:val=""/>
      <w:lvlJc w:val="left"/>
      <w:pPr>
        <w:tabs>
          <w:tab w:val="num" w:pos="644"/>
        </w:tabs>
        <w:ind w:left="644"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sz w:val="21"/>
        <w:szCs w:val="21"/>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000000E"/>
    <w:multiLevelType w:val="multilevel"/>
    <w:tmpl w:val="37E836C8"/>
    <w:lvl w:ilvl="0">
      <w:start w:val="1"/>
      <w:numFmt w:val="decimal"/>
      <w:lvlText w:val="%1、"/>
      <w:lvlJc w:val="left"/>
      <w:pPr>
        <w:tabs>
          <w:tab w:val="num" w:pos="840"/>
        </w:tabs>
        <w:ind w:left="840" w:hanging="420"/>
      </w:pPr>
      <w:rPr>
        <w:rFonts w:hint="eastAsia"/>
      </w:rPr>
    </w:lvl>
    <w:lvl w:ilvl="1">
      <w:start w:val="1"/>
      <w:numFmt w:val="decimal"/>
      <w:lvlText w:val="%2、"/>
      <w:lvlJc w:val="left"/>
      <w:pPr>
        <w:tabs>
          <w:tab w:val="num" w:pos="851"/>
        </w:tabs>
        <w:ind w:left="840" w:hanging="420"/>
      </w:pPr>
      <w:rPr>
        <w:rFonts w:ascii="宋体" w:eastAsia="宋体" w:hAnsi="宋体" w:cs="Times New Roman" w:hint="eastAsia"/>
        <w:sz w:val="24"/>
        <w:szCs w:val="24"/>
      </w:rPr>
    </w:lvl>
    <w:lvl w:ilvl="2">
      <w:start w:val="1"/>
      <w:numFmt w:val="bullet"/>
      <w:lvlText w:val=""/>
      <w:lvlJc w:val="left"/>
      <w:pPr>
        <w:tabs>
          <w:tab w:val="num" w:pos="851"/>
        </w:tabs>
        <w:ind w:left="851" w:hanging="284"/>
      </w:pPr>
      <w:rPr>
        <w:rFonts w:ascii="Wingdings" w:hAnsi="Wingdings" w:hint="default"/>
      </w:r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6">
    <w:nsid w:val="00000012"/>
    <w:multiLevelType w:val="multilevel"/>
    <w:tmpl w:val="00000012"/>
    <w:lvl w:ilvl="0">
      <w:start w:val="1"/>
      <w:numFmt w:val="chineseCounting"/>
      <w:suff w:val="nothing"/>
      <w:lvlText w:val="%1、"/>
      <w:lvlJc w:val="left"/>
      <w:pPr>
        <w:ind w:left="0" w:firstLine="420"/>
      </w:pPr>
      <w:rPr>
        <w:rFonts w:hint="eastAsia"/>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7">
    <w:nsid w:val="00000018"/>
    <w:multiLevelType w:val="multilevel"/>
    <w:tmpl w:val="00000018"/>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8">
    <w:nsid w:val="0000001A"/>
    <w:multiLevelType w:val="multilevel"/>
    <w:tmpl w:val="0000001A"/>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9">
    <w:nsid w:val="0000001B"/>
    <w:multiLevelType w:val="multilevel"/>
    <w:tmpl w:val="0000001B"/>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0">
    <w:nsid w:val="0000001E"/>
    <w:multiLevelType w:val="multilevel"/>
    <w:tmpl w:val="0000001E"/>
    <w:lvl w:ilvl="0">
      <w:start w:val="1"/>
      <w:numFmt w:val="decimal"/>
      <w:lvlText w:val="%1、"/>
      <w:lvlJc w:val="left"/>
      <w:pPr>
        <w:tabs>
          <w:tab w:val="num" w:pos="840"/>
        </w:tabs>
        <w:ind w:left="840" w:hanging="420"/>
      </w:pPr>
      <w:rPr>
        <w:rFonts w:hint="eastAsia"/>
      </w:rPr>
    </w:lvl>
    <w:lvl w:ilvl="1">
      <w:start w:val="1"/>
      <w:numFmt w:val="decimal"/>
      <w:suff w:val="nothing"/>
      <w:lvlText w:val="%2、"/>
      <w:lvlJc w:val="left"/>
      <w:pPr>
        <w:tabs>
          <w:tab w:val="num" w:pos="431"/>
        </w:tabs>
        <w:ind w:left="420" w:hanging="420"/>
      </w:pPr>
      <w:rPr>
        <w:rFonts w:ascii="宋体" w:eastAsia="宋体" w:hAnsi="宋体" w:cs="Times New Roman" w:hint="default"/>
      </w:rPr>
    </w:lvl>
    <w:lvl w:ilvl="2">
      <w:start w:val="1"/>
      <w:numFmt w:val="bullet"/>
      <w:lvlText w:val=""/>
      <w:lvlJc w:val="left"/>
      <w:pPr>
        <w:tabs>
          <w:tab w:val="num" w:pos="851"/>
        </w:tabs>
        <w:ind w:left="851" w:hanging="284"/>
      </w:pPr>
      <w:rPr>
        <w:rFonts w:ascii="Wingdings" w:hAnsi="Wingdings" w:hint="default"/>
      </w:r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1">
    <w:nsid w:val="00000027"/>
    <w:multiLevelType w:val="multilevel"/>
    <w:tmpl w:val="00000027"/>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2">
    <w:nsid w:val="00000029"/>
    <w:multiLevelType w:val="multilevel"/>
    <w:tmpl w:val="00000029"/>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3">
    <w:nsid w:val="0000002A"/>
    <w:multiLevelType w:val="multilevel"/>
    <w:tmpl w:val="0000002A"/>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4">
    <w:nsid w:val="0000002F"/>
    <w:multiLevelType w:val="multilevel"/>
    <w:tmpl w:val="0000002F"/>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5">
    <w:nsid w:val="00000032"/>
    <w:multiLevelType w:val="singleLevel"/>
    <w:tmpl w:val="D86ADB4A"/>
    <w:lvl w:ilvl="0">
      <w:start w:val="1"/>
      <w:numFmt w:val="lowerLetter"/>
      <w:lvlText w:val="%1)"/>
      <w:lvlJc w:val="left"/>
      <w:pPr>
        <w:ind w:left="420" w:hanging="420"/>
      </w:pPr>
      <w:rPr>
        <w:rFonts w:ascii="Times New Roman" w:hAnsi="Times New Roman" w:cs="Times New Roman" w:hint="default"/>
        <w:sz w:val="24"/>
        <w:szCs w:val="24"/>
      </w:rPr>
    </w:lvl>
  </w:abstractNum>
  <w:abstractNum w:abstractNumId="16">
    <w:nsid w:val="071D07D3"/>
    <w:multiLevelType w:val="hybridMultilevel"/>
    <w:tmpl w:val="86701568"/>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nsid w:val="0D3D14C9"/>
    <w:multiLevelType w:val="hybridMultilevel"/>
    <w:tmpl w:val="49023FAC"/>
    <w:lvl w:ilvl="0" w:tplc="64CC8094">
      <w:start w:val="1"/>
      <w:numFmt w:val="decimal"/>
      <w:lvlText w:val="%1.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155934FE"/>
    <w:multiLevelType w:val="multilevel"/>
    <w:tmpl w:val="59B84B3E"/>
    <w:lvl w:ilvl="0">
      <w:start w:val="7"/>
      <w:numFmt w:val="decimal"/>
      <w:lvlText w:val="%1"/>
      <w:lvlJc w:val="left"/>
      <w:pPr>
        <w:ind w:left="495" w:hanging="495"/>
      </w:pPr>
      <w:rPr>
        <w:rFonts w:hint="default"/>
      </w:rPr>
    </w:lvl>
    <w:lvl w:ilvl="1">
      <w:start w:val="1"/>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19">
    <w:nsid w:val="180C429D"/>
    <w:multiLevelType w:val="hybridMultilevel"/>
    <w:tmpl w:val="909063A6"/>
    <w:lvl w:ilvl="0" w:tplc="AF166CFC">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0">
    <w:nsid w:val="22BE14E6"/>
    <w:multiLevelType w:val="multilevel"/>
    <w:tmpl w:val="F2402BC0"/>
    <w:lvl w:ilvl="0">
      <w:start w:val="5"/>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1">
    <w:nsid w:val="25864933"/>
    <w:multiLevelType w:val="hybridMultilevel"/>
    <w:tmpl w:val="FAF641FE"/>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288A64C6"/>
    <w:multiLevelType w:val="multilevel"/>
    <w:tmpl w:val="F9221EAA"/>
    <w:lvl w:ilvl="0">
      <w:start w:val="8"/>
      <w:numFmt w:val="decimal"/>
      <w:lvlText w:val="%1"/>
      <w:lvlJc w:val="left"/>
      <w:pPr>
        <w:ind w:left="495" w:hanging="495"/>
      </w:pPr>
      <w:rPr>
        <w:rFonts w:hint="default"/>
      </w:rPr>
    </w:lvl>
    <w:lvl w:ilvl="1">
      <w:start w:val="1"/>
      <w:numFmt w:val="decimal"/>
      <w:lvlText w:val="%1.%2"/>
      <w:lvlJc w:val="left"/>
      <w:pPr>
        <w:ind w:left="720" w:hanging="720"/>
      </w:pPr>
      <w:rPr>
        <w:rFonts w:ascii="Times New Roman" w:hAnsi="Times New Roman" w:cs="Times New Roman" w:hint="default"/>
        <w:b/>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23">
    <w:nsid w:val="30B13D84"/>
    <w:multiLevelType w:val="hybridMultilevel"/>
    <w:tmpl w:val="83920B5C"/>
    <w:lvl w:ilvl="0" w:tplc="64CC8094">
      <w:start w:val="1"/>
      <w:numFmt w:val="decimal"/>
      <w:lvlText w:val="%1.1"/>
      <w:lvlJc w:val="left"/>
      <w:pPr>
        <w:ind w:left="615" w:hanging="420"/>
      </w:pPr>
      <w:rPr>
        <w:rFonts w:hint="default"/>
      </w:rPr>
    </w:lvl>
    <w:lvl w:ilvl="1" w:tplc="04090019" w:tentative="1">
      <w:start w:val="1"/>
      <w:numFmt w:val="lowerLetter"/>
      <w:lvlText w:val="%2)"/>
      <w:lvlJc w:val="left"/>
      <w:pPr>
        <w:ind w:left="1035" w:hanging="420"/>
      </w:pPr>
    </w:lvl>
    <w:lvl w:ilvl="2" w:tplc="0409001B" w:tentative="1">
      <w:start w:val="1"/>
      <w:numFmt w:val="lowerRoman"/>
      <w:lvlText w:val="%3."/>
      <w:lvlJc w:val="right"/>
      <w:pPr>
        <w:ind w:left="1455" w:hanging="420"/>
      </w:pPr>
    </w:lvl>
    <w:lvl w:ilvl="3" w:tplc="0409000F" w:tentative="1">
      <w:start w:val="1"/>
      <w:numFmt w:val="decimal"/>
      <w:lvlText w:val="%4."/>
      <w:lvlJc w:val="left"/>
      <w:pPr>
        <w:ind w:left="1875" w:hanging="420"/>
      </w:pPr>
    </w:lvl>
    <w:lvl w:ilvl="4" w:tplc="04090019" w:tentative="1">
      <w:start w:val="1"/>
      <w:numFmt w:val="lowerLetter"/>
      <w:lvlText w:val="%5)"/>
      <w:lvlJc w:val="left"/>
      <w:pPr>
        <w:ind w:left="2295" w:hanging="420"/>
      </w:pPr>
    </w:lvl>
    <w:lvl w:ilvl="5" w:tplc="0409001B" w:tentative="1">
      <w:start w:val="1"/>
      <w:numFmt w:val="lowerRoman"/>
      <w:lvlText w:val="%6."/>
      <w:lvlJc w:val="right"/>
      <w:pPr>
        <w:ind w:left="2715" w:hanging="420"/>
      </w:pPr>
    </w:lvl>
    <w:lvl w:ilvl="6" w:tplc="0409000F" w:tentative="1">
      <w:start w:val="1"/>
      <w:numFmt w:val="decimal"/>
      <w:lvlText w:val="%7."/>
      <w:lvlJc w:val="left"/>
      <w:pPr>
        <w:ind w:left="3135" w:hanging="420"/>
      </w:pPr>
    </w:lvl>
    <w:lvl w:ilvl="7" w:tplc="04090019" w:tentative="1">
      <w:start w:val="1"/>
      <w:numFmt w:val="lowerLetter"/>
      <w:lvlText w:val="%8)"/>
      <w:lvlJc w:val="left"/>
      <w:pPr>
        <w:ind w:left="3555" w:hanging="420"/>
      </w:pPr>
    </w:lvl>
    <w:lvl w:ilvl="8" w:tplc="0409001B" w:tentative="1">
      <w:start w:val="1"/>
      <w:numFmt w:val="lowerRoman"/>
      <w:lvlText w:val="%9."/>
      <w:lvlJc w:val="right"/>
      <w:pPr>
        <w:ind w:left="3975" w:hanging="420"/>
      </w:pPr>
    </w:lvl>
  </w:abstractNum>
  <w:abstractNum w:abstractNumId="24">
    <w:nsid w:val="320A63A3"/>
    <w:multiLevelType w:val="hybridMultilevel"/>
    <w:tmpl w:val="7E2E339E"/>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nsid w:val="36701720"/>
    <w:multiLevelType w:val="hybridMultilevel"/>
    <w:tmpl w:val="A3462976"/>
    <w:lvl w:ilvl="0" w:tplc="64CC8094">
      <w:start w:val="1"/>
      <w:numFmt w:val="decimal"/>
      <w:lvlText w:val="%1.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6">
    <w:nsid w:val="3AA04A46"/>
    <w:multiLevelType w:val="multilevel"/>
    <w:tmpl w:val="650C0B90"/>
    <w:lvl w:ilvl="0">
      <w:start w:val="9"/>
      <w:numFmt w:val="decimal"/>
      <w:lvlText w:val="%1"/>
      <w:lvlJc w:val="left"/>
      <w:pPr>
        <w:ind w:left="495" w:hanging="495"/>
      </w:pPr>
      <w:rPr>
        <w:rFonts w:hint="default"/>
      </w:rPr>
    </w:lvl>
    <w:lvl w:ilvl="1">
      <w:start w:val="1"/>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27">
    <w:nsid w:val="40761F9D"/>
    <w:multiLevelType w:val="multilevel"/>
    <w:tmpl w:val="F7DEAB44"/>
    <w:lvl w:ilvl="0">
      <w:start w:val="11"/>
      <w:numFmt w:val="decimal"/>
      <w:lvlText w:val="%1"/>
      <w:lvlJc w:val="left"/>
      <w:pPr>
        <w:ind w:left="645" w:hanging="645"/>
      </w:pPr>
      <w:rPr>
        <w:rFonts w:hint="default"/>
      </w:rPr>
    </w:lvl>
    <w:lvl w:ilvl="1">
      <w:start w:val="1"/>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28">
    <w:nsid w:val="41FF2064"/>
    <w:multiLevelType w:val="hybridMultilevel"/>
    <w:tmpl w:val="CA9E9A6C"/>
    <w:lvl w:ilvl="0" w:tplc="64CC8094">
      <w:start w:val="1"/>
      <w:numFmt w:val="decimal"/>
      <w:lvlText w:val="%1.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498F2B62"/>
    <w:multiLevelType w:val="hybridMultilevel"/>
    <w:tmpl w:val="39CA69AE"/>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nsid w:val="53AF8FD7"/>
    <w:multiLevelType w:val="singleLevel"/>
    <w:tmpl w:val="53AF8FD7"/>
    <w:lvl w:ilvl="0">
      <w:start w:val="1"/>
      <w:numFmt w:val="decimal"/>
      <w:lvlText w:val="%1."/>
      <w:lvlJc w:val="left"/>
      <w:pPr>
        <w:tabs>
          <w:tab w:val="num" w:pos="425"/>
        </w:tabs>
        <w:ind w:left="425" w:hanging="425"/>
      </w:pPr>
      <w:rPr>
        <w:rFonts w:hint="default"/>
      </w:rPr>
    </w:lvl>
  </w:abstractNum>
  <w:abstractNum w:abstractNumId="31">
    <w:nsid w:val="547E5E24"/>
    <w:multiLevelType w:val="singleLevel"/>
    <w:tmpl w:val="547E5E24"/>
    <w:lvl w:ilvl="0">
      <w:start w:val="1"/>
      <w:numFmt w:val="bullet"/>
      <w:lvlText w:val=""/>
      <w:lvlJc w:val="left"/>
      <w:pPr>
        <w:tabs>
          <w:tab w:val="num" w:pos="420"/>
        </w:tabs>
        <w:ind w:left="420" w:hanging="420"/>
      </w:pPr>
      <w:rPr>
        <w:rFonts w:ascii="Wingdings" w:hAnsi="Wingdings" w:hint="default"/>
      </w:rPr>
    </w:lvl>
  </w:abstractNum>
  <w:abstractNum w:abstractNumId="32">
    <w:nsid w:val="569A4EFB"/>
    <w:multiLevelType w:val="singleLevel"/>
    <w:tmpl w:val="569A4EFB"/>
    <w:lvl w:ilvl="0">
      <w:start w:val="9"/>
      <w:numFmt w:val="decimal"/>
      <w:suff w:val="nothing"/>
      <w:lvlText w:val="%1."/>
      <w:lvlJc w:val="left"/>
    </w:lvl>
  </w:abstractNum>
  <w:abstractNum w:abstractNumId="33">
    <w:nsid w:val="61A123AF"/>
    <w:multiLevelType w:val="hybridMultilevel"/>
    <w:tmpl w:val="6DD02E3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nsid w:val="62BA4934"/>
    <w:multiLevelType w:val="multilevel"/>
    <w:tmpl w:val="93244134"/>
    <w:lvl w:ilvl="0">
      <w:start w:val="1"/>
      <w:numFmt w:val="ideographDigital"/>
      <w:lvlText w:val="%1、"/>
      <w:lvlJc w:val="left"/>
      <w:pPr>
        <w:tabs>
          <w:tab w:val="num" w:pos="454"/>
        </w:tabs>
        <w:ind w:left="510" w:hanging="510"/>
      </w:pPr>
      <w:rPr>
        <w:rFonts w:hint="default"/>
        <w:i w:val="0"/>
        <w:iCs w:val="0"/>
        <w:caps w:val="0"/>
        <w:smallCaps w:val="0"/>
        <w:strike w:val="0"/>
        <w:dstrike w:val="0"/>
        <w:outline w:val="0"/>
        <w:shadow w:val="0"/>
        <w:emboss w:val="0"/>
        <w:imprint w:val="0"/>
        <w:vanish w:val="0"/>
        <w:spacing w:val="0"/>
        <w:position w:val="0"/>
        <w:u w:val="none"/>
        <w:vertAlign w:val="baseline"/>
        <w:em w:val="none"/>
        <w:lang w:val="en-US"/>
      </w:rPr>
    </w:lvl>
    <w:lvl w:ilvl="1">
      <w:start w:val="1"/>
      <w:numFmt w:val="decimal"/>
      <w:lvlText w:val="%2."/>
      <w:lvlJc w:val="left"/>
      <w:pPr>
        <w:tabs>
          <w:tab w:val="num" w:pos="227"/>
        </w:tabs>
        <w:ind w:left="454" w:hanging="454"/>
      </w:pPr>
      <w:rPr>
        <w:rFonts w:hint="default"/>
        <w:i w:val="0"/>
        <w:iCs w:val="0"/>
        <w:caps w:val="0"/>
        <w:smallCaps w:val="0"/>
        <w:strike w:val="0"/>
        <w:dstrike w:val="0"/>
        <w:outline w:val="0"/>
        <w:shadow w:val="0"/>
        <w:emboss w:val="0"/>
        <w:imprint w:val="0"/>
        <w:vanish w:val="0"/>
        <w:spacing w:val="0"/>
        <w:position w:val="0"/>
        <w:sz w:val="24"/>
        <w:szCs w:val="24"/>
        <w:u w:val="none"/>
        <w:vertAlign w:val="baseline"/>
        <w:em w:val="none"/>
        <w:lang w:val="en-US"/>
      </w:rPr>
    </w:lvl>
    <w:lvl w:ilvl="2">
      <w:start w:val="1"/>
      <w:numFmt w:val="decimal"/>
      <w:lvlText w:val="%3、"/>
      <w:lvlJc w:val="left"/>
      <w:pPr>
        <w:tabs>
          <w:tab w:val="num" w:pos="1200"/>
        </w:tabs>
        <w:ind w:left="1200" w:hanging="360"/>
      </w:pPr>
      <w:rPr>
        <w:rFonts w:hint="default"/>
      </w:rPr>
    </w:lvl>
    <w:lvl w:ilvl="3">
      <w:start w:val="1"/>
      <w:numFmt w:val="bullet"/>
      <w:lvlText w:val=""/>
      <w:lvlJc w:val="left"/>
      <w:pPr>
        <w:tabs>
          <w:tab w:val="num" w:pos="907"/>
        </w:tabs>
        <w:ind w:left="1680" w:hanging="773"/>
      </w:pPr>
      <w:rPr>
        <w:rFonts w:ascii="Wingdings" w:hAnsi="Wingdings" w:hint="default"/>
        <w:lang w:val="en-US"/>
      </w:rPr>
    </w:lvl>
    <w:lvl w:ilvl="4">
      <w:start w:val="10"/>
      <w:numFmt w:val="japaneseCounting"/>
      <w:lvlText w:val="%5、"/>
      <w:lvlJc w:val="left"/>
      <w:pPr>
        <w:tabs>
          <w:tab w:val="num" w:pos="2160"/>
        </w:tabs>
        <w:ind w:left="2160" w:hanging="480"/>
      </w:pPr>
      <w:rPr>
        <w:rFonts w:hint="default"/>
      </w:r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5">
    <w:nsid w:val="65EF5B12"/>
    <w:multiLevelType w:val="hybridMultilevel"/>
    <w:tmpl w:val="1AA821AA"/>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nsid w:val="687A54C8"/>
    <w:multiLevelType w:val="hybridMultilevel"/>
    <w:tmpl w:val="8658746A"/>
    <w:lvl w:ilvl="0" w:tplc="64CC8094">
      <w:start w:val="1"/>
      <w:numFmt w:val="decimal"/>
      <w:lvlText w:val="%1.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nsid w:val="74BF1D9E"/>
    <w:multiLevelType w:val="multilevel"/>
    <w:tmpl w:val="FF50426E"/>
    <w:lvl w:ilvl="0">
      <w:start w:val="9"/>
      <w:numFmt w:val="decimal"/>
      <w:lvlText w:val="%1"/>
      <w:lvlJc w:val="left"/>
      <w:pPr>
        <w:ind w:left="480" w:hanging="480"/>
      </w:pPr>
      <w:rPr>
        <w:rFonts w:hint="default"/>
      </w:rPr>
    </w:lvl>
    <w:lvl w:ilvl="1">
      <w:start w:val="1"/>
      <w:numFmt w:val="decimal"/>
      <w:lvlText w:val="%1.%2"/>
      <w:lvlJc w:val="left"/>
      <w:pPr>
        <w:ind w:left="915" w:hanging="720"/>
      </w:pPr>
      <w:rPr>
        <w:rFonts w:hint="default"/>
      </w:rPr>
    </w:lvl>
    <w:lvl w:ilvl="2">
      <w:start w:val="1"/>
      <w:numFmt w:val="decimal"/>
      <w:lvlText w:val="%1.%2.%3"/>
      <w:lvlJc w:val="left"/>
      <w:pPr>
        <w:ind w:left="1470" w:hanging="1080"/>
      </w:pPr>
      <w:rPr>
        <w:rFonts w:hint="default"/>
      </w:rPr>
    </w:lvl>
    <w:lvl w:ilvl="3">
      <w:start w:val="1"/>
      <w:numFmt w:val="decimal"/>
      <w:lvlText w:val="%1.%2.%3.%4"/>
      <w:lvlJc w:val="left"/>
      <w:pPr>
        <w:ind w:left="2025" w:hanging="1440"/>
      </w:pPr>
      <w:rPr>
        <w:rFonts w:hint="default"/>
      </w:rPr>
    </w:lvl>
    <w:lvl w:ilvl="4">
      <w:start w:val="1"/>
      <w:numFmt w:val="decimal"/>
      <w:lvlText w:val="%1.%2.%3.%4.%5"/>
      <w:lvlJc w:val="left"/>
      <w:pPr>
        <w:ind w:left="2220" w:hanging="1440"/>
      </w:pPr>
      <w:rPr>
        <w:rFonts w:hint="default"/>
      </w:rPr>
    </w:lvl>
    <w:lvl w:ilvl="5">
      <w:start w:val="1"/>
      <w:numFmt w:val="decimal"/>
      <w:lvlText w:val="%1.%2.%3.%4.%5.%6"/>
      <w:lvlJc w:val="left"/>
      <w:pPr>
        <w:ind w:left="2775" w:hanging="1800"/>
      </w:pPr>
      <w:rPr>
        <w:rFonts w:hint="default"/>
      </w:rPr>
    </w:lvl>
    <w:lvl w:ilvl="6">
      <w:start w:val="1"/>
      <w:numFmt w:val="decimal"/>
      <w:lvlText w:val="%1.%2.%3.%4.%5.%6.%7"/>
      <w:lvlJc w:val="left"/>
      <w:pPr>
        <w:ind w:left="3330" w:hanging="2160"/>
      </w:pPr>
      <w:rPr>
        <w:rFonts w:hint="default"/>
      </w:rPr>
    </w:lvl>
    <w:lvl w:ilvl="7">
      <w:start w:val="1"/>
      <w:numFmt w:val="decimal"/>
      <w:lvlText w:val="%1.%2.%3.%4.%5.%6.%7.%8"/>
      <w:lvlJc w:val="left"/>
      <w:pPr>
        <w:ind w:left="3885" w:hanging="2520"/>
      </w:pPr>
      <w:rPr>
        <w:rFonts w:hint="default"/>
      </w:rPr>
    </w:lvl>
    <w:lvl w:ilvl="8">
      <w:start w:val="1"/>
      <w:numFmt w:val="decimal"/>
      <w:lvlText w:val="%1.%2.%3.%4.%5.%6.%7.%8.%9"/>
      <w:lvlJc w:val="left"/>
      <w:pPr>
        <w:ind w:left="4440" w:hanging="2880"/>
      </w:pPr>
      <w:rPr>
        <w:rFonts w:hint="default"/>
      </w:rPr>
    </w:lvl>
  </w:abstractNum>
  <w:abstractNum w:abstractNumId="38">
    <w:nsid w:val="77490AC3"/>
    <w:multiLevelType w:val="hybridMultilevel"/>
    <w:tmpl w:val="1AA8E702"/>
    <w:lvl w:ilvl="0" w:tplc="64CC8094">
      <w:start w:val="1"/>
      <w:numFmt w:val="decimal"/>
      <w:lvlText w:val="%1.1"/>
      <w:lvlJc w:val="left"/>
      <w:pPr>
        <w:ind w:left="855" w:hanging="420"/>
      </w:pPr>
      <w:rPr>
        <w:rFonts w:hint="default"/>
      </w:rPr>
    </w:lvl>
    <w:lvl w:ilvl="1" w:tplc="04090019" w:tentative="1">
      <w:start w:val="1"/>
      <w:numFmt w:val="lowerLetter"/>
      <w:lvlText w:val="%2)"/>
      <w:lvlJc w:val="left"/>
      <w:pPr>
        <w:ind w:left="1275" w:hanging="420"/>
      </w:pPr>
    </w:lvl>
    <w:lvl w:ilvl="2" w:tplc="0409001B" w:tentative="1">
      <w:start w:val="1"/>
      <w:numFmt w:val="lowerRoman"/>
      <w:lvlText w:val="%3."/>
      <w:lvlJc w:val="right"/>
      <w:pPr>
        <w:ind w:left="1695" w:hanging="420"/>
      </w:pPr>
    </w:lvl>
    <w:lvl w:ilvl="3" w:tplc="0409000F" w:tentative="1">
      <w:start w:val="1"/>
      <w:numFmt w:val="decimal"/>
      <w:lvlText w:val="%4."/>
      <w:lvlJc w:val="left"/>
      <w:pPr>
        <w:ind w:left="2115" w:hanging="420"/>
      </w:pPr>
    </w:lvl>
    <w:lvl w:ilvl="4" w:tplc="04090019" w:tentative="1">
      <w:start w:val="1"/>
      <w:numFmt w:val="lowerLetter"/>
      <w:lvlText w:val="%5)"/>
      <w:lvlJc w:val="left"/>
      <w:pPr>
        <w:ind w:left="2535" w:hanging="420"/>
      </w:pPr>
    </w:lvl>
    <w:lvl w:ilvl="5" w:tplc="0409001B" w:tentative="1">
      <w:start w:val="1"/>
      <w:numFmt w:val="lowerRoman"/>
      <w:lvlText w:val="%6."/>
      <w:lvlJc w:val="right"/>
      <w:pPr>
        <w:ind w:left="2955" w:hanging="420"/>
      </w:pPr>
    </w:lvl>
    <w:lvl w:ilvl="6" w:tplc="0409000F" w:tentative="1">
      <w:start w:val="1"/>
      <w:numFmt w:val="decimal"/>
      <w:lvlText w:val="%7."/>
      <w:lvlJc w:val="left"/>
      <w:pPr>
        <w:ind w:left="3375" w:hanging="420"/>
      </w:pPr>
    </w:lvl>
    <w:lvl w:ilvl="7" w:tplc="04090019" w:tentative="1">
      <w:start w:val="1"/>
      <w:numFmt w:val="lowerLetter"/>
      <w:lvlText w:val="%8)"/>
      <w:lvlJc w:val="left"/>
      <w:pPr>
        <w:ind w:left="3795" w:hanging="420"/>
      </w:pPr>
    </w:lvl>
    <w:lvl w:ilvl="8" w:tplc="0409001B" w:tentative="1">
      <w:start w:val="1"/>
      <w:numFmt w:val="lowerRoman"/>
      <w:lvlText w:val="%9."/>
      <w:lvlJc w:val="right"/>
      <w:pPr>
        <w:ind w:left="4215" w:hanging="420"/>
      </w:pPr>
    </w:lvl>
  </w:abstractNum>
  <w:abstractNum w:abstractNumId="39">
    <w:nsid w:val="78CA1D38"/>
    <w:multiLevelType w:val="multilevel"/>
    <w:tmpl w:val="D7124BF4"/>
    <w:lvl w:ilvl="0">
      <w:start w:val="1"/>
      <w:numFmt w:val="ideographDigital"/>
      <w:lvlText w:val="%1、"/>
      <w:lvlJc w:val="left"/>
      <w:pPr>
        <w:tabs>
          <w:tab w:val="num" w:pos="454"/>
        </w:tabs>
        <w:ind w:left="510" w:hanging="510"/>
      </w:pPr>
      <w:rPr>
        <w:rFonts w:hint="default"/>
        <w:i w:val="0"/>
        <w:iCs w:val="0"/>
        <w:caps w:val="0"/>
        <w:smallCaps w:val="0"/>
        <w:strike w:val="0"/>
        <w:dstrike w:val="0"/>
        <w:outline w:val="0"/>
        <w:shadow w:val="0"/>
        <w:emboss w:val="0"/>
        <w:imprint w:val="0"/>
        <w:vanish w:val="0"/>
        <w:spacing w:val="0"/>
        <w:position w:val="0"/>
        <w:u w:val="none"/>
        <w:vertAlign w:val="baseline"/>
        <w:em w:val="none"/>
        <w:lang w:val="en-US"/>
      </w:rPr>
    </w:lvl>
    <w:lvl w:ilvl="1">
      <w:start w:val="1"/>
      <w:numFmt w:val="lowerLetter"/>
      <w:lvlText w:val="%2)"/>
      <w:lvlJc w:val="left"/>
      <w:pPr>
        <w:tabs>
          <w:tab w:val="num" w:pos="653"/>
        </w:tabs>
        <w:ind w:left="880" w:hanging="454"/>
      </w:pPr>
      <w:rPr>
        <w:rFonts w:hint="default"/>
        <w:i w:val="0"/>
        <w:iCs w:val="0"/>
        <w:caps w:val="0"/>
        <w:smallCaps w:val="0"/>
        <w:strike w:val="0"/>
        <w:dstrike w:val="0"/>
        <w:outline w:val="0"/>
        <w:shadow w:val="0"/>
        <w:emboss w:val="0"/>
        <w:imprint w:val="0"/>
        <w:vanish w:val="0"/>
        <w:spacing w:val="0"/>
        <w:position w:val="0"/>
        <w:sz w:val="24"/>
        <w:szCs w:val="24"/>
        <w:u w:val="none"/>
        <w:vertAlign w:val="baseline"/>
        <w:em w:val="none"/>
        <w:lang w:val="en-US"/>
      </w:rPr>
    </w:lvl>
    <w:lvl w:ilvl="2">
      <w:start w:val="1"/>
      <w:numFmt w:val="decimal"/>
      <w:lvlText w:val="%3、"/>
      <w:lvlJc w:val="left"/>
      <w:pPr>
        <w:tabs>
          <w:tab w:val="num" w:pos="1200"/>
        </w:tabs>
        <w:ind w:left="1200" w:hanging="360"/>
      </w:pPr>
      <w:rPr>
        <w:rFonts w:hint="default"/>
      </w:rPr>
    </w:lvl>
    <w:lvl w:ilvl="3">
      <w:start w:val="1"/>
      <w:numFmt w:val="bullet"/>
      <w:lvlText w:val=""/>
      <w:lvlJc w:val="left"/>
      <w:pPr>
        <w:tabs>
          <w:tab w:val="num" w:pos="907"/>
        </w:tabs>
        <w:ind w:left="1680" w:hanging="773"/>
      </w:pPr>
      <w:rPr>
        <w:rFonts w:ascii="Wingdings" w:hAnsi="Wingdings" w:hint="default"/>
        <w:lang w:val="en-US"/>
      </w:rPr>
    </w:lvl>
    <w:lvl w:ilvl="4">
      <w:start w:val="10"/>
      <w:numFmt w:val="japaneseCounting"/>
      <w:lvlText w:val="%5、"/>
      <w:lvlJc w:val="left"/>
      <w:pPr>
        <w:tabs>
          <w:tab w:val="num" w:pos="2160"/>
        </w:tabs>
        <w:ind w:left="2160" w:hanging="480"/>
      </w:pPr>
      <w:rPr>
        <w:rFonts w:hint="default"/>
      </w:r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0">
    <w:nsid w:val="7FA82D9D"/>
    <w:multiLevelType w:val="multilevel"/>
    <w:tmpl w:val="54580458"/>
    <w:lvl w:ilvl="0">
      <w:start w:val="8"/>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num w:numId="1">
    <w:abstractNumId w:val="6"/>
  </w:num>
  <w:num w:numId="2">
    <w:abstractNumId w:val="3"/>
  </w:num>
  <w:num w:numId="3">
    <w:abstractNumId w:val="5"/>
  </w:num>
  <w:num w:numId="4">
    <w:abstractNumId w:val="10"/>
  </w:num>
  <w:num w:numId="5">
    <w:abstractNumId w:val="15"/>
  </w:num>
  <w:num w:numId="6">
    <w:abstractNumId w:val="4"/>
  </w:num>
  <w:num w:numId="7">
    <w:abstractNumId w:val="33"/>
  </w:num>
  <w:num w:numId="8">
    <w:abstractNumId w:val="31"/>
  </w:num>
  <w:num w:numId="9">
    <w:abstractNumId w:val="12"/>
  </w:num>
  <w:num w:numId="10">
    <w:abstractNumId w:val="9"/>
  </w:num>
  <w:num w:numId="11">
    <w:abstractNumId w:val="14"/>
  </w:num>
  <w:num w:numId="12">
    <w:abstractNumId w:val="11"/>
  </w:num>
  <w:num w:numId="13">
    <w:abstractNumId w:val="7"/>
  </w:num>
  <w:num w:numId="14">
    <w:abstractNumId w:val="13"/>
  </w:num>
  <w:num w:numId="15">
    <w:abstractNumId w:val="8"/>
  </w:num>
  <w:num w:numId="16">
    <w:abstractNumId w:val="1"/>
  </w:num>
  <w:num w:numId="17">
    <w:abstractNumId w:val="2"/>
  </w:num>
  <w:num w:numId="18">
    <w:abstractNumId w:val="0"/>
  </w:num>
  <w:num w:numId="19">
    <w:abstractNumId w:val="34"/>
  </w:num>
  <w:num w:numId="20">
    <w:abstractNumId w:val="19"/>
  </w:num>
  <w:num w:numId="21">
    <w:abstractNumId w:val="21"/>
  </w:num>
  <w:num w:numId="22">
    <w:abstractNumId w:val="24"/>
  </w:num>
  <w:num w:numId="23">
    <w:abstractNumId w:val="39"/>
  </w:num>
  <w:num w:numId="24">
    <w:abstractNumId w:val="38"/>
  </w:num>
  <w:num w:numId="25">
    <w:abstractNumId w:val="18"/>
  </w:num>
  <w:num w:numId="26">
    <w:abstractNumId w:val="36"/>
  </w:num>
  <w:num w:numId="27">
    <w:abstractNumId w:val="17"/>
  </w:num>
  <w:num w:numId="28">
    <w:abstractNumId w:val="40"/>
  </w:num>
  <w:num w:numId="29">
    <w:abstractNumId w:val="22"/>
  </w:num>
  <w:num w:numId="30">
    <w:abstractNumId w:val="29"/>
  </w:num>
  <w:num w:numId="31">
    <w:abstractNumId w:val="35"/>
  </w:num>
  <w:num w:numId="32">
    <w:abstractNumId w:val="25"/>
  </w:num>
  <w:num w:numId="33">
    <w:abstractNumId w:val="23"/>
  </w:num>
  <w:num w:numId="34">
    <w:abstractNumId w:val="37"/>
  </w:num>
  <w:num w:numId="35">
    <w:abstractNumId w:val="26"/>
  </w:num>
  <w:num w:numId="36">
    <w:abstractNumId w:val="28"/>
  </w:num>
  <w:num w:numId="37">
    <w:abstractNumId w:val="20"/>
  </w:num>
  <w:num w:numId="38">
    <w:abstractNumId w:val="27"/>
  </w:num>
  <w:num w:numId="39">
    <w:abstractNumId w:val="32"/>
  </w:num>
  <w:num w:numId="40">
    <w:abstractNumId w:val="30"/>
  </w:num>
  <w:num w:numId="41">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hideSpellingErrors/>
  <w:proofState w:spelling="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147458"/>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6B1401"/>
    <w:rsid w:val="00001559"/>
    <w:rsid w:val="00003C56"/>
    <w:rsid w:val="00012C86"/>
    <w:rsid w:val="0001668B"/>
    <w:rsid w:val="0003589B"/>
    <w:rsid w:val="000404A9"/>
    <w:rsid w:val="000415D8"/>
    <w:rsid w:val="000528BC"/>
    <w:rsid w:val="0005400A"/>
    <w:rsid w:val="0006383A"/>
    <w:rsid w:val="00064391"/>
    <w:rsid w:val="00066CC7"/>
    <w:rsid w:val="000677F5"/>
    <w:rsid w:val="0007498E"/>
    <w:rsid w:val="00075840"/>
    <w:rsid w:val="00076EAF"/>
    <w:rsid w:val="00085056"/>
    <w:rsid w:val="00086DED"/>
    <w:rsid w:val="000954EF"/>
    <w:rsid w:val="000A3F0C"/>
    <w:rsid w:val="000A47CF"/>
    <w:rsid w:val="000A5CC7"/>
    <w:rsid w:val="000C089F"/>
    <w:rsid w:val="000C0AF2"/>
    <w:rsid w:val="000C3C28"/>
    <w:rsid w:val="000C6102"/>
    <w:rsid w:val="000F4D9E"/>
    <w:rsid w:val="000F53FC"/>
    <w:rsid w:val="000F61D6"/>
    <w:rsid w:val="00106F87"/>
    <w:rsid w:val="001157FA"/>
    <w:rsid w:val="00116964"/>
    <w:rsid w:val="001171AD"/>
    <w:rsid w:val="0012113A"/>
    <w:rsid w:val="00124680"/>
    <w:rsid w:val="00124A7B"/>
    <w:rsid w:val="001259A6"/>
    <w:rsid w:val="00127804"/>
    <w:rsid w:val="00130A54"/>
    <w:rsid w:val="00131023"/>
    <w:rsid w:val="00135100"/>
    <w:rsid w:val="0013673E"/>
    <w:rsid w:val="00141620"/>
    <w:rsid w:val="0014526D"/>
    <w:rsid w:val="00150133"/>
    <w:rsid w:val="00160C48"/>
    <w:rsid w:val="00172D07"/>
    <w:rsid w:val="001777D4"/>
    <w:rsid w:val="00183C74"/>
    <w:rsid w:val="00192174"/>
    <w:rsid w:val="001959F0"/>
    <w:rsid w:val="0019671C"/>
    <w:rsid w:val="001A09FF"/>
    <w:rsid w:val="001A1AFB"/>
    <w:rsid w:val="001A6284"/>
    <w:rsid w:val="001A7F8A"/>
    <w:rsid w:val="001B273A"/>
    <w:rsid w:val="001C2334"/>
    <w:rsid w:val="001D01B1"/>
    <w:rsid w:val="001D4792"/>
    <w:rsid w:val="001D4E38"/>
    <w:rsid w:val="001E0D84"/>
    <w:rsid w:val="001F221A"/>
    <w:rsid w:val="001F3F9B"/>
    <w:rsid w:val="001F58AB"/>
    <w:rsid w:val="001F5969"/>
    <w:rsid w:val="0020588D"/>
    <w:rsid w:val="0022404B"/>
    <w:rsid w:val="00227049"/>
    <w:rsid w:val="00230EC0"/>
    <w:rsid w:val="002311BD"/>
    <w:rsid w:val="00232824"/>
    <w:rsid w:val="0023341C"/>
    <w:rsid w:val="0023519C"/>
    <w:rsid w:val="00235AC6"/>
    <w:rsid w:val="00235D1E"/>
    <w:rsid w:val="0024105D"/>
    <w:rsid w:val="00246375"/>
    <w:rsid w:val="0024739C"/>
    <w:rsid w:val="00247932"/>
    <w:rsid w:val="00250FAE"/>
    <w:rsid w:val="00256350"/>
    <w:rsid w:val="00266899"/>
    <w:rsid w:val="00272760"/>
    <w:rsid w:val="00273844"/>
    <w:rsid w:val="00275709"/>
    <w:rsid w:val="0028580C"/>
    <w:rsid w:val="00285DFD"/>
    <w:rsid w:val="00285F66"/>
    <w:rsid w:val="0029100C"/>
    <w:rsid w:val="002A1278"/>
    <w:rsid w:val="002A252A"/>
    <w:rsid w:val="002A3494"/>
    <w:rsid w:val="002B2DA7"/>
    <w:rsid w:val="002B4C1B"/>
    <w:rsid w:val="002B7F60"/>
    <w:rsid w:val="002D3B37"/>
    <w:rsid w:val="002D49EF"/>
    <w:rsid w:val="002E1903"/>
    <w:rsid w:val="002E1BC2"/>
    <w:rsid w:val="002E3994"/>
    <w:rsid w:val="002E513B"/>
    <w:rsid w:val="002F479B"/>
    <w:rsid w:val="00303DFA"/>
    <w:rsid w:val="00304977"/>
    <w:rsid w:val="00304DC9"/>
    <w:rsid w:val="00305B52"/>
    <w:rsid w:val="0030698F"/>
    <w:rsid w:val="0031455A"/>
    <w:rsid w:val="00317D04"/>
    <w:rsid w:val="00320667"/>
    <w:rsid w:val="00321D90"/>
    <w:rsid w:val="00323624"/>
    <w:rsid w:val="00327ABE"/>
    <w:rsid w:val="003358DB"/>
    <w:rsid w:val="00341A3F"/>
    <w:rsid w:val="00341C10"/>
    <w:rsid w:val="003443AB"/>
    <w:rsid w:val="00353933"/>
    <w:rsid w:val="0035666D"/>
    <w:rsid w:val="00363E14"/>
    <w:rsid w:val="003701A3"/>
    <w:rsid w:val="00372928"/>
    <w:rsid w:val="00373E97"/>
    <w:rsid w:val="00386E9A"/>
    <w:rsid w:val="0039143F"/>
    <w:rsid w:val="00391CFE"/>
    <w:rsid w:val="00393592"/>
    <w:rsid w:val="0039675F"/>
    <w:rsid w:val="003B67FE"/>
    <w:rsid w:val="003C0EC8"/>
    <w:rsid w:val="003C5DB5"/>
    <w:rsid w:val="003C68B3"/>
    <w:rsid w:val="003D1BDA"/>
    <w:rsid w:val="003D699F"/>
    <w:rsid w:val="003E1965"/>
    <w:rsid w:val="003E2D9E"/>
    <w:rsid w:val="003E6970"/>
    <w:rsid w:val="003E6A3A"/>
    <w:rsid w:val="003F0B86"/>
    <w:rsid w:val="003F5A01"/>
    <w:rsid w:val="00405FC2"/>
    <w:rsid w:val="00410470"/>
    <w:rsid w:val="00411859"/>
    <w:rsid w:val="00412FA6"/>
    <w:rsid w:val="004151CC"/>
    <w:rsid w:val="00427E45"/>
    <w:rsid w:val="00454EE8"/>
    <w:rsid w:val="00462901"/>
    <w:rsid w:val="004914BC"/>
    <w:rsid w:val="00492B33"/>
    <w:rsid w:val="00497E3B"/>
    <w:rsid w:val="004A072A"/>
    <w:rsid w:val="004A6D49"/>
    <w:rsid w:val="004B2BFA"/>
    <w:rsid w:val="004B4765"/>
    <w:rsid w:val="004B6F74"/>
    <w:rsid w:val="004B7D69"/>
    <w:rsid w:val="004C5BA7"/>
    <w:rsid w:val="004C7E10"/>
    <w:rsid w:val="004D037C"/>
    <w:rsid w:val="004D6B8C"/>
    <w:rsid w:val="004E3192"/>
    <w:rsid w:val="004E3ACF"/>
    <w:rsid w:val="0050261D"/>
    <w:rsid w:val="00504803"/>
    <w:rsid w:val="00524C9A"/>
    <w:rsid w:val="00527035"/>
    <w:rsid w:val="00540640"/>
    <w:rsid w:val="00543F4B"/>
    <w:rsid w:val="005538B8"/>
    <w:rsid w:val="00565093"/>
    <w:rsid w:val="00570DC5"/>
    <w:rsid w:val="005737F7"/>
    <w:rsid w:val="005742B8"/>
    <w:rsid w:val="00587B2E"/>
    <w:rsid w:val="00592BAA"/>
    <w:rsid w:val="005A0303"/>
    <w:rsid w:val="005A0F48"/>
    <w:rsid w:val="005A194E"/>
    <w:rsid w:val="005B0482"/>
    <w:rsid w:val="005B31D9"/>
    <w:rsid w:val="005C1AC7"/>
    <w:rsid w:val="005C44FA"/>
    <w:rsid w:val="005C665A"/>
    <w:rsid w:val="005C76A1"/>
    <w:rsid w:val="005D0A53"/>
    <w:rsid w:val="005D2E5E"/>
    <w:rsid w:val="0061791F"/>
    <w:rsid w:val="00626A5D"/>
    <w:rsid w:val="00632AF9"/>
    <w:rsid w:val="006346CD"/>
    <w:rsid w:val="006375DF"/>
    <w:rsid w:val="00637658"/>
    <w:rsid w:val="00641472"/>
    <w:rsid w:val="0066062B"/>
    <w:rsid w:val="00662CB2"/>
    <w:rsid w:val="00674EAE"/>
    <w:rsid w:val="00674EB0"/>
    <w:rsid w:val="0067512F"/>
    <w:rsid w:val="0067559C"/>
    <w:rsid w:val="00682013"/>
    <w:rsid w:val="00684E07"/>
    <w:rsid w:val="00687812"/>
    <w:rsid w:val="006918D2"/>
    <w:rsid w:val="006923CF"/>
    <w:rsid w:val="006929C4"/>
    <w:rsid w:val="006975C0"/>
    <w:rsid w:val="006A1718"/>
    <w:rsid w:val="006A18BA"/>
    <w:rsid w:val="006A3A67"/>
    <w:rsid w:val="006A6792"/>
    <w:rsid w:val="006B08C0"/>
    <w:rsid w:val="006B1401"/>
    <w:rsid w:val="006C147F"/>
    <w:rsid w:val="006C42AB"/>
    <w:rsid w:val="006C52FB"/>
    <w:rsid w:val="006D13C8"/>
    <w:rsid w:val="006D2D09"/>
    <w:rsid w:val="006E6926"/>
    <w:rsid w:val="0071342C"/>
    <w:rsid w:val="0072344E"/>
    <w:rsid w:val="00727465"/>
    <w:rsid w:val="00746FE0"/>
    <w:rsid w:val="00753AEF"/>
    <w:rsid w:val="00756FAF"/>
    <w:rsid w:val="00757CD2"/>
    <w:rsid w:val="0077760B"/>
    <w:rsid w:val="007806F4"/>
    <w:rsid w:val="0078464C"/>
    <w:rsid w:val="0078546E"/>
    <w:rsid w:val="007874B8"/>
    <w:rsid w:val="00792AC9"/>
    <w:rsid w:val="0079464C"/>
    <w:rsid w:val="00795406"/>
    <w:rsid w:val="00797C4F"/>
    <w:rsid w:val="007B264A"/>
    <w:rsid w:val="007B2AF5"/>
    <w:rsid w:val="007B3A6E"/>
    <w:rsid w:val="007B6BEF"/>
    <w:rsid w:val="007C203E"/>
    <w:rsid w:val="007C245D"/>
    <w:rsid w:val="007C7C8B"/>
    <w:rsid w:val="007D0414"/>
    <w:rsid w:val="007D31B6"/>
    <w:rsid w:val="007E431A"/>
    <w:rsid w:val="007E4B5B"/>
    <w:rsid w:val="007E4CC5"/>
    <w:rsid w:val="007E7D0B"/>
    <w:rsid w:val="007F7419"/>
    <w:rsid w:val="008006B6"/>
    <w:rsid w:val="0080072D"/>
    <w:rsid w:val="0080169F"/>
    <w:rsid w:val="00812136"/>
    <w:rsid w:val="00815F42"/>
    <w:rsid w:val="008255A3"/>
    <w:rsid w:val="00830A41"/>
    <w:rsid w:val="00833BA5"/>
    <w:rsid w:val="0083642C"/>
    <w:rsid w:val="00840E13"/>
    <w:rsid w:val="00842632"/>
    <w:rsid w:val="008471EE"/>
    <w:rsid w:val="00850BC4"/>
    <w:rsid w:val="008524C2"/>
    <w:rsid w:val="00853DA9"/>
    <w:rsid w:val="00855D1A"/>
    <w:rsid w:val="00856357"/>
    <w:rsid w:val="0085697B"/>
    <w:rsid w:val="00860A79"/>
    <w:rsid w:val="00862A9E"/>
    <w:rsid w:val="00867F59"/>
    <w:rsid w:val="00874E69"/>
    <w:rsid w:val="00883F87"/>
    <w:rsid w:val="0089351C"/>
    <w:rsid w:val="008964B3"/>
    <w:rsid w:val="008A2D64"/>
    <w:rsid w:val="008A5115"/>
    <w:rsid w:val="008C1292"/>
    <w:rsid w:val="008D566D"/>
    <w:rsid w:val="008E1678"/>
    <w:rsid w:val="0092708D"/>
    <w:rsid w:val="00931C76"/>
    <w:rsid w:val="0093605F"/>
    <w:rsid w:val="00936C51"/>
    <w:rsid w:val="00936F78"/>
    <w:rsid w:val="00940A55"/>
    <w:rsid w:val="009421E0"/>
    <w:rsid w:val="009436D8"/>
    <w:rsid w:val="009524AB"/>
    <w:rsid w:val="00953D83"/>
    <w:rsid w:val="009545CB"/>
    <w:rsid w:val="00955825"/>
    <w:rsid w:val="00956B50"/>
    <w:rsid w:val="00961182"/>
    <w:rsid w:val="009615C4"/>
    <w:rsid w:val="009704FF"/>
    <w:rsid w:val="009721CC"/>
    <w:rsid w:val="0097281D"/>
    <w:rsid w:val="00974836"/>
    <w:rsid w:val="00974B9B"/>
    <w:rsid w:val="009814A0"/>
    <w:rsid w:val="009828AB"/>
    <w:rsid w:val="00983836"/>
    <w:rsid w:val="00994BB1"/>
    <w:rsid w:val="009A54B5"/>
    <w:rsid w:val="009B3243"/>
    <w:rsid w:val="009B5DFF"/>
    <w:rsid w:val="009C47F1"/>
    <w:rsid w:val="009C50E5"/>
    <w:rsid w:val="009D7599"/>
    <w:rsid w:val="009F7677"/>
    <w:rsid w:val="009F7E8B"/>
    <w:rsid w:val="00A0267E"/>
    <w:rsid w:val="00A07438"/>
    <w:rsid w:val="00A1258F"/>
    <w:rsid w:val="00A15009"/>
    <w:rsid w:val="00A264AD"/>
    <w:rsid w:val="00A43EF5"/>
    <w:rsid w:val="00A44AE2"/>
    <w:rsid w:val="00A51944"/>
    <w:rsid w:val="00A53B2D"/>
    <w:rsid w:val="00A56E50"/>
    <w:rsid w:val="00A6534B"/>
    <w:rsid w:val="00A71ECC"/>
    <w:rsid w:val="00A72E90"/>
    <w:rsid w:val="00A77C49"/>
    <w:rsid w:val="00A77DB5"/>
    <w:rsid w:val="00A835C0"/>
    <w:rsid w:val="00A86CDC"/>
    <w:rsid w:val="00A904B2"/>
    <w:rsid w:val="00A94E96"/>
    <w:rsid w:val="00AA193F"/>
    <w:rsid w:val="00AA3680"/>
    <w:rsid w:val="00AB224A"/>
    <w:rsid w:val="00AB32D1"/>
    <w:rsid w:val="00AB537D"/>
    <w:rsid w:val="00AC4038"/>
    <w:rsid w:val="00AC56D3"/>
    <w:rsid w:val="00AE26FC"/>
    <w:rsid w:val="00AE4E16"/>
    <w:rsid w:val="00AE607B"/>
    <w:rsid w:val="00AF2A36"/>
    <w:rsid w:val="00B1494A"/>
    <w:rsid w:val="00B310A0"/>
    <w:rsid w:val="00B44ABF"/>
    <w:rsid w:val="00B53078"/>
    <w:rsid w:val="00B62E64"/>
    <w:rsid w:val="00B66E7E"/>
    <w:rsid w:val="00B85770"/>
    <w:rsid w:val="00B86049"/>
    <w:rsid w:val="00BA251A"/>
    <w:rsid w:val="00BA3A71"/>
    <w:rsid w:val="00BB0287"/>
    <w:rsid w:val="00BC5872"/>
    <w:rsid w:val="00BC783A"/>
    <w:rsid w:val="00BD5477"/>
    <w:rsid w:val="00BE146F"/>
    <w:rsid w:val="00BE6FFA"/>
    <w:rsid w:val="00C0466C"/>
    <w:rsid w:val="00C06EFB"/>
    <w:rsid w:val="00C14237"/>
    <w:rsid w:val="00C23C8A"/>
    <w:rsid w:val="00C46F70"/>
    <w:rsid w:val="00C51E38"/>
    <w:rsid w:val="00C523C3"/>
    <w:rsid w:val="00C538EF"/>
    <w:rsid w:val="00C65497"/>
    <w:rsid w:val="00C66DD5"/>
    <w:rsid w:val="00C764FA"/>
    <w:rsid w:val="00C83547"/>
    <w:rsid w:val="00C8597A"/>
    <w:rsid w:val="00C877D9"/>
    <w:rsid w:val="00C91F12"/>
    <w:rsid w:val="00C9638E"/>
    <w:rsid w:val="00CA7998"/>
    <w:rsid w:val="00CB1B36"/>
    <w:rsid w:val="00CB3D50"/>
    <w:rsid w:val="00CB485E"/>
    <w:rsid w:val="00CC0EA6"/>
    <w:rsid w:val="00CD3697"/>
    <w:rsid w:val="00CF209F"/>
    <w:rsid w:val="00CF3093"/>
    <w:rsid w:val="00D01BEC"/>
    <w:rsid w:val="00D01F09"/>
    <w:rsid w:val="00D07E4C"/>
    <w:rsid w:val="00D10787"/>
    <w:rsid w:val="00D15E98"/>
    <w:rsid w:val="00D169EE"/>
    <w:rsid w:val="00D20A39"/>
    <w:rsid w:val="00D245F8"/>
    <w:rsid w:val="00D267F5"/>
    <w:rsid w:val="00D34559"/>
    <w:rsid w:val="00D34C59"/>
    <w:rsid w:val="00D37CB9"/>
    <w:rsid w:val="00D46CA4"/>
    <w:rsid w:val="00D5041C"/>
    <w:rsid w:val="00D5094B"/>
    <w:rsid w:val="00D52A1A"/>
    <w:rsid w:val="00D55BBB"/>
    <w:rsid w:val="00D67BCD"/>
    <w:rsid w:val="00D70DB9"/>
    <w:rsid w:val="00D73924"/>
    <w:rsid w:val="00D81823"/>
    <w:rsid w:val="00D84253"/>
    <w:rsid w:val="00D86A8D"/>
    <w:rsid w:val="00D86DA6"/>
    <w:rsid w:val="00DB1B58"/>
    <w:rsid w:val="00DC3465"/>
    <w:rsid w:val="00DC7A0D"/>
    <w:rsid w:val="00DD203D"/>
    <w:rsid w:val="00DE08E6"/>
    <w:rsid w:val="00DE442B"/>
    <w:rsid w:val="00DE66F8"/>
    <w:rsid w:val="00DF0552"/>
    <w:rsid w:val="00DF0C98"/>
    <w:rsid w:val="00DF3534"/>
    <w:rsid w:val="00E0399A"/>
    <w:rsid w:val="00E057C5"/>
    <w:rsid w:val="00E05E5D"/>
    <w:rsid w:val="00E11B5E"/>
    <w:rsid w:val="00E11CA6"/>
    <w:rsid w:val="00E20DF6"/>
    <w:rsid w:val="00E2453D"/>
    <w:rsid w:val="00E43B33"/>
    <w:rsid w:val="00E4431C"/>
    <w:rsid w:val="00E44CB0"/>
    <w:rsid w:val="00E57CDB"/>
    <w:rsid w:val="00E72F4D"/>
    <w:rsid w:val="00E73B68"/>
    <w:rsid w:val="00E766BD"/>
    <w:rsid w:val="00E82A4A"/>
    <w:rsid w:val="00E82B10"/>
    <w:rsid w:val="00E903E1"/>
    <w:rsid w:val="00E90BA9"/>
    <w:rsid w:val="00E91BFE"/>
    <w:rsid w:val="00EA2B23"/>
    <w:rsid w:val="00EA67A1"/>
    <w:rsid w:val="00EB1562"/>
    <w:rsid w:val="00EB7612"/>
    <w:rsid w:val="00ED5E08"/>
    <w:rsid w:val="00ED700B"/>
    <w:rsid w:val="00EE15D2"/>
    <w:rsid w:val="00EE1F8A"/>
    <w:rsid w:val="00EE64A6"/>
    <w:rsid w:val="00EF2487"/>
    <w:rsid w:val="00F0524C"/>
    <w:rsid w:val="00F062AA"/>
    <w:rsid w:val="00F06FD5"/>
    <w:rsid w:val="00F21641"/>
    <w:rsid w:val="00F271C7"/>
    <w:rsid w:val="00F32158"/>
    <w:rsid w:val="00F35436"/>
    <w:rsid w:val="00F425B8"/>
    <w:rsid w:val="00F43630"/>
    <w:rsid w:val="00F4731E"/>
    <w:rsid w:val="00F51854"/>
    <w:rsid w:val="00F5686C"/>
    <w:rsid w:val="00F72FDF"/>
    <w:rsid w:val="00F75031"/>
    <w:rsid w:val="00F75136"/>
    <w:rsid w:val="00F76134"/>
    <w:rsid w:val="00F84B07"/>
    <w:rsid w:val="00F86CDD"/>
    <w:rsid w:val="00F97353"/>
    <w:rsid w:val="00FA0ED4"/>
    <w:rsid w:val="00FA15D7"/>
    <w:rsid w:val="00FB0888"/>
    <w:rsid w:val="00FC152A"/>
    <w:rsid w:val="00FC281D"/>
    <w:rsid w:val="00FD1390"/>
    <w:rsid w:val="00FD1AB4"/>
    <w:rsid w:val="00FD531C"/>
    <w:rsid w:val="00FE361E"/>
    <w:rsid w:val="00FE547C"/>
    <w:rsid w:val="00FE5EFC"/>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474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5AC6"/>
    <w:pPr>
      <w:widowControl w:val="0"/>
      <w:jc w:val="both"/>
    </w:pPr>
  </w:style>
  <w:style w:type="paragraph" w:styleId="1">
    <w:name w:val="heading 1"/>
    <w:basedOn w:val="a"/>
    <w:next w:val="a"/>
    <w:link w:val="1Char"/>
    <w:qFormat/>
    <w:rsid w:val="00961182"/>
    <w:pPr>
      <w:keepNext/>
      <w:keepLines/>
      <w:tabs>
        <w:tab w:val="left" w:pos="180"/>
      </w:tabs>
      <w:spacing w:line="360" w:lineRule="auto"/>
      <w:jc w:val="left"/>
      <w:outlineLvl w:val="0"/>
    </w:pPr>
    <w:rPr>
      <w:rFonts w:ascii="Times New Roman" w:eastAsia="宋体" w:hAnsi="Times New Roman" w:cs="Times New Roman"/>
      <w:b/>
      <w:bCs/>
      <w:kern w:val="44"/>
      <w:sz w:val="24"/>
      <w:szCs w:val="44"/>
    </w:rPr>
  </w:style>
  <w:style w:type="paragraph" w:styleId="2">
    <w:name w:val="heading 2"/>
    <w:basedOn w:val="a"/>
    <w:next w:val="a"/>
    <w:link w:val="2Char"/>
    <w:uiPriority w:val="9"/>
    <w:unhideWhenUsed/>
    <w:qFormat/>
    <w:rsid w:val="0029100C"/>
    <w:pPr>
      <w:keepNext/>
      <w:keepLines/>
      <w:spacing w:before="120" w:after="120" w:line="360"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AC4038"/>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rsid w:val="00961182"/>
    <w:rPr>
      <w:rFonts w:ascii="Times New Roman" w:eastAsia="宋体" w:hAnsi="Times New Roman" w:cs="Times New Roman"/>
      <w:b/>
      <w:bCs/>
      <w:kern w:val="44"/>
      <w:sz w:val="24"/>
      <w:szCs w:val="44"/>
    </w:rPr>
  </w:style>
  <w:style w:type="character" w:customStyle="1" w:styleId="2Char">
    <w:name w:val="标题 2 Char"/>
    <w:basedOn w:val="a0"/>
    <w:link w:val="2"/>
    <w:uiPriority w:val="9"/>
    <w:rsid w:val="0029100C"/>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AC4038"/>
    <w:rPr>
      <w:b/>
      <w:bCs/>
      <w:sz w:val="32"/>
      <w:szCs w:val="32"/>
    </w:rPr>
  </w:style>
  <w:style w:type="paragraph" w:styleId="a3">
    <w:name w:val="Balloon Text"/>
    <w:basedOn w:val="a"/>
    <w:link w:val="Char"/>
    <w:uiPriority w:val="99"/>
    <w:semiHidden/>
    <w:unhideWhenUsed/>
    <w:rsid w:val="006B1401"/>
    <w:rPr>
      <w:sz w:val="18"/>
      <w:szCs w:val="18"/>
    </w:rPr>
  </w:style>
  <w:style w:type="character" w:customStyle="1" w:styleId="Char">
    <w:name w:val="批注框文本 Char"/>
    <w:basedOn w:val="a0"/>
    <w:link w:val="a3"/>
    <w:uiPriority w:val="99"/>
    <w:semiHidden/>
    <w:rsid w:val="006B1401"/>
    <w:rPr>
      <w:sz w:val="18"/>
      <w:szCs w:val="18"/>
    </w:rPr>
  </w:style>
  <w:style w:type="paragraph" w:customStyle="1" w:styleId="a4">
    <w:name w:val="公司+时间"/>
    <w:basedOn w:val="a"/>
    <w:rsid w:val="006B1401"/>
    <w:pPr>
      <w:jc w:val="center"/>
    </w:pPr>
    <w:rPr>
      <w:rFonts w:ascii="Arial" w:eastAsia="宋体" w:hAnsi="Arial" w:cs="Times New Roman"/>
      <w:b/>
      <w:sz w:val="36"/>
      <w:szCs w:val="24"/>
    </w:rPr>
  </w:style>
  <w:style w:type="paragraph" w:styleId="a5">
    <w:name w:val="header"/>
    <w:basedOn w:val="a"/>
    <w:link w:val="Char0"/>
    <w:uiPriority w:val="99"/>
    <w:unhideWhenUsed/>
    <w:rsid w:val="006B1401"/>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uiPriority w:val="99"/>
    <w:rsid w:val="006B1401"/>
    <w:rPr>
      <w:sz w:val="18"/>
      <w:szCs w:val="18"/>
    </w:rPr>
  </w:style>
  <w:style w:type="paragraph" w:styleId="a6">
    <w:name w:val="footer"/>
    <w:basedOn w:val="a"/>
    <w:link w:val="Char1"/>
    <w:uiPriority w:val="99"/>
    <w:unhideWhenUsed/>
    <w:rsid w:val="006B1401"/>
    <w:pPr>
      <w:tabs>
        <w:tab w:val="center" w:pos="4153"/>
        <w:tab w:val="right" w:pos="8306"/>
      </w:tabs>
      <w:snapToGrid w:val="0"/>
      <w:jc w:val="left"/>
    </w:pPr>
    <w:rPr>
      <w:sz w:val="18"/>
      <w:szCs w:val="18"/>
    </w:rPr>
  </w:style>
  <w:style w:type="character" w:customStyle="1" w:styleId="Char1">
    <w:name w:val="页脚 Char"/>
    <w:basedOn w:val="a0"/>
    <w:link w:val="a6"/>
    <w:uiPriority w:val="99"/>
    <w:rsid w:val="006B1401"/>
    <w:rPr>
      <w:sz w:val="18"/>
      <w:szCs w:val="18"/>
    </w:rPr>
  </w:style>
  <w:style w:type="character" w:styleId="a7">
    <w:name w:val="Hyperlink"/>
    <w:basedOn w:val="a0"/>
    <w:uiPriority w:val="99"/>
    <w:unhideWhenUsed/>
    <w:rsid w:val="006B1401"/>
    <w:rPr>
      <w:color w:val="0000FF" w:themeColor="hyperlink"/>
      <w:u w:val="single"/>
    </w:rPr>
  </w:style>
  <w:style w:type="paragraph" w:customStyle="1" w:styleId="a8">
    <w:name w:val="大标题"/>
    <w:basedOn w:val="a"/>
    <w:rsid w:val="00961182"/>
    <w:pPr>
      <w:jc w:val="center"/>
    </w:pPr>
    <w:rPr>
      <w:rFonts w:ascii="Arial" w:eastAsia="宋体" w:hAnsi="Arial" w:cs="Times New Roman"/>
      <w:b/>
      <w:sz w:val="28"/>
      <w:szCs w:val="24"/>
    </w:rPr>
  </w:style>
  <w:style w:type="paragraph" w:styleId="a9">
    <w:name w:val="Normal (Web)"/>
    <w:basedOn w:val="a"/>
    <w:uiPriority w:val="99"/>
    <w:semiHidden/>
    <w:unhideWhenUsed/>
    <w:rsid w:val="00570DC5"/>
    <w:pPr>
      <w:widowControl/>
      <w:spacing w:before="100" w:beforeAutospacing="1" w:after="100" w:afterAutospacing="1"/>
      <w:jc w:val="left"/>
    </w:pPr>
    <w:rPr>
      <w:rFonts w:ascii="宋体" w:eastAsia="宋体" w:hAnsi="宋体" w:cs="宋体"/>
      <w:kern w:val="0"/>
      <w:sz w:val="24"/>
      <w:szCs w:val="24"/>
    </w:rPr>
  </w:style>
  <w:style w:type="paragraph" w:styleId="aa">
    <w:name w:val="List Paragraph"/>
    <w:basedOn w:val="a"/>
    <w:uiPriority w:val="34"/>
    <w:qFormat/>
    <w:rsid w:val="00570DC5"/>
    <w:pPr>
      <w:ind w:firstLineChars="200" w:firstLine="420"/>
    </w:pPr>
  </w:style>
  <w:style w:type="paragraph" w:customStyle="1" w:styleId="10">
    <w:name w:val="标题1正文"/>
    <w:basedOn w:val="a"/>
    <w:rsid w:val="001D01B1"/>
    <w:pPr>
      <w:spacing w:line="360" w:lineRule="auto"/>
      <w:ind w:leftChars="50" w:left="105" w:firstLineChars="150" w:firstLine="315"/>
      <w:jc w:val="left"/>
    </w:pPr>
    <w:rPr>
      <w:rFonts w:ascii="Arial" w:eastAsia="宋体" w:hAnsi="Arial" w:cs="Times New Roman"/>
      <w:kern w:val="0"/>
      <w:szCs w:val="24"/>
    </w:rPr>
  </w:style>
  <w:style w:type="paragraph" w:customStyle="1" w:styleId="ab">
    <w:name w:val="带符号正文（缩进）"/>
    <w:rsid w:val="00327ABE"/>
    <w:pPr>
      <w:spacing w:before="100" w:beforeAutospacing="1" w:after="100" w:afterAutospacing="1" w:line="360" w:lineRule="auto"/>
    </w:pPr>
    <w:rPr>
      <w:rFonts w:ascii="Times New Roman" w:eastAsia="宋体" w:hAnsi="Times New Roman" w:cs="Times New Roman"/>
      <w:kern w:val="0"/>
      <w:sz w:val="24"/>
      <w:szCs w:val="20"/>
    </w:rPr>
  </w:style>
  <w:style w:type="paragraph" w:customStyle="1" w:styleId="ParaCharCharCharChar">
    <w:name w:val="默认段落字体 Para Char Char Char Char"/>
    <w:basedOn w:val="a"/>
    <w:next w:val="a"/>
    <w:rsid w:val="00856357"/>
    <w:pPr>
      <w:snapToGrid w:val="0"/>
      <w:jc w:val="left"/>
    </w:pPr>
    <w:rPr>
      <w:rFonts w:ascii="Arial" w:eastAsia="宋体" w:hAnsi="Arial" w:cs="Arial"/>
      <w:szCs w:val="21"/>
    </w:rPr>
  </w:style>
  <w:style w:type="character" w:customStyle="1" w:styleId="HTMLChar">
    <w:name w:val="HTML 预设格式 Char"/>
    <w:link w:val="HTML"/>
    <w:rsid w:val="00856357"/>
    <w:rPr>
      <w:rFonts w:ascii="Arial" w:hAnsi="Arial" w:cs="Arial"/>
      <w:sz w:val="18"/>
      <w:szCs w:val="18"/>
    </w:rPr>
  </w:style>
  <w:style w:type="paragraph" w:styleId="HTML">
    <w:name w:val="HTML Preformatted"/>
    <w:basedOn w:val="a"/>
    <w:link w:val="HTMLChar"/>
    <w:rsid w:val="0085635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8" w:lineRule="atLeast"/>
      <w:jc w:val="left"/>
    </w:pPr>
    <w:rPr>
      <w:rFonts w:ascii="Arial" w:hAnsi="Arial" w:cs="Arial"/>
      <w:sz w:val="18"/>
      <w:szCs w:val="18"/>
    </w:rPr>
  </w:style>
  <w:style w:type="character" w:customStyle="1" w:styleId="HTMLChar1">
    <w:name w:val="HTML 预设格式 Char1"/>
    <w:basedOn w:val="a0"/>
    <w:link w:val="HTML"/>
    <w:uiPriority w:val="99"/>
    <w:semiHidden/>
    <w:rsid w:val="00856357"/>
    <w:rPr>
      <w:rFonts w:ascii="Courier New" w:hAnsi="Courier New" w:cs="Courier New"/>
      <w:sz w:val="20"/>
      <w:szCs w:val="20"/>
    </w:rPr>
  </w:style>
  <w:style w:type="paragraph" w:styleId="ac">
    <w:name w:val="Normal Indent"/>
    <w:aliases w:val="正文（首行缩进两字）,表正文,正文非缩进,段1,特点,ALT+Z,四号,水上软件,标题4,Normal Indent Char,表正文 Char,正文非缩进 Char Char,标题4 Char,正文不缩进,±íÕýÎÄ,ÕýÎÄ·ÇËõ½ø,±í,缩进,正文编号,Body Text(ch),首行缩进,正文缩进（首行缩进两字）,缩...,正文缩进1,正文缩进 Char,二,标题四,正文双线,body text,鋘drad,???änd,正文（首行缩进两字） Char,正文(首行缩进两字),b"/>
    <w:basedOn w:val="a"/>
    <w:link w:val="Char10"/>
    <w:rsid w:val="00320667"/>
    <w:pPr>
      <w:ind w:firstLineChars="200" w:firstLine="420"/>
    </w:pPr>
    <w:rPr>
      <w:rFonts w:ascii="Times New Roman" w:eastAsia="宋体" w:hAnsi="Times New Roman" w:cs="Times New Roman"/>
      <w:szCs w:val="20"/>
    </w:rPr>
  </w:style>
  <w:style w:type="character" w:customStyle="1" w:styleId="Char10">
    <w:name w:val="正文缩进 Char1"/>
    <w:aliases w:val="正文（首行缩进两字） Char1,表正文 Char1,正文非缩进 Char,段1 Char,特点 Char,ALT+Z Char,四号 Char,水上软件 Char,标题4 Char1,Normal Indent Char Char,表正文 Char Char,正文非缩进 Char Char Char,标题4 Char Char,正文不缩进 Char,±íÕýÎÄ Char,ÕýÎÄ·ÇËõ½ø Char,±í Char,缩进 Char,正文编号 Char,首行缩进 Char"/>
    <w:basedOn w:val="a0"/>
    <w:link w:val="ac"/>
    <w:rsid w:val="00320667"/>
    <w:rPr>
      <w:rFonts w:ascii="Times New Roman" w:eastAsia="宋体" w:hAnsi="Times New Roman" w:cs="Times New Roman"/>
      <w:szCs w:val="20"/>
    </w:rPr>
  </w:style>
  <w:style w:type="paragraph" w:styleId="11">
    <w:name w:val="toc 1"/>
    <w:basedOn w:val="a"/>
    <w:next w:val="a"/>
    <w:autoRedefine/>
    <w:uiPriority w:val="39"/>
    <w:qFormat/>
    <w:rsid w:val="00320667"/>
    <w:rPr>
      <w:rFonts w:ascii="Times New Roman" w:eastAsia="宋体" w:hAnsi="Times New Roman" w:cs="Times New Roman"/>
      <w:szCs w:val="24"/>
    </w:rPr>
  </w:style>
  <w:style w:type="paragraph" w:styleId="TOC">
    <w:name w:val="TOC Heading"/>
    <w:basedOn w:val="1"/>
    <w:next w:val="a"/>
    <w:uiPriority w:val="39"/>
    <w:semiHidden/>
    <w:unhideWhenUsed/>
    <w:qFormat/>
    <w:rsid w:val="00131023"/>
    <w:pPr>
      <w:tabs>
        <w:tab w:val="clear" w:pos="180"/>
      </w:tabs>
      <w:spacing w:before="340" w:after="330" w:line="578" w:lineRule="auto"/>
      <w:jc w:val="both"/>
      <w:outlineLvl w:val="9"/>
    </w:pPr>
    <w:rPr>
      <w:rFonts w:asciiTheme="minorHAnsi" w:eastAsiaTheme="minorEastAsia" w:hAnsiTheme="minorHAnsi" w:cstheme="minorBidi"/>
      <w:sz w:val="44"/>
    </w:rPr>
  </w:style>
  <w:style w:type="paragraph" w:styleId="20">
    <w:name w:val="toc 2"/>
    <w:basedOn w:val="a"/>
    <w:next w:val="a"/>
    <w:autoRedefine/>
    <w:uiPriority w:val="39"/>
    <w:unhideWhenUsed/>
    <w:rsid w:val="00131023"/>
    <w:pPr>
      <w:ind w:leftChars="200" w:left="420"/>
    </w:pPr>
  </w:style>
  <w:style w:type="paragraph" w:customStyle="1" w:styleId="CharChar">
    <w:name w:val="正文（大册） Char Char"/>
    <w:basedOn w:val="a"/>
    <w:rsid w:val="00131023"/>
    <w:pPr>
      <w:ind w:firstLineChars="177" w:firstLine="425"/>
    </w:pPr>
    <w:rPr>
      <w:rFonts w:ascii="Times New Roman" w:eastAsia="宋体" w:hAnsi="Times New Roman" w:cs="Times New Roman"/>
      <w:sz w:val="24"/>
      <w:szCs w:val="24"/>
    </w:rPr>
  </w:style>
  <w:style w:type="paragraph" w:styleId="30">
    <w:name w:val="toc 3"/>
    <w:basedOn w:val="a"/>
    <w:next w:val="a"/>
    <w:autoRedefine/>
    <w:uiPriority w:val="39"/>
    <w:unhideWhenUsed/>
    <w:rsid w:val="00D86A8D"/>
    <w:pPr>
      <w:ind w:leftChars="400" w:left="840"/>
    </w:pPr>
  </w:style>
  <w:style w:type="paragraph" w:styleId="ad">
    <w:name w:val="Body Text"/>
    <w:basedOn w:val="a"/>
    <w:link w:val="Char2"/>
    <w:uiPriority w:val="1"/>
    <w:qFormat/>
    <w:rsid w:val="00E903E1"/>
    <w:pPr>
      <w:autoSpaceDE w:val="0"/>
      <w:autoSpaceDN w:val="0"/>
      <w:adjustRightInd w:val="0"/>
      <w:spacing w:line="360" w:lineRule="auto"/>
      <w:ind w:left="119" w:firstLineChars="200" w:firstLine="200"/>
      <w:jc w:val="left"/>
    </w:pPr>
    <w:rPr>
      <w:rFonts w:ascii="仿宋" w:eastAsia="仿宋" w:hAnsi="Times New Roman" w:cs="仿宋"/>
      <w:kern w:val="0"/>
      <w:sz w:val="24"/>
      <w:szCs w:val="21"/>
    </w:rPr>
  </w:style>
  <w:style w:type="character" w:customStyle="1" w:styleId="Char2">
    <w:name w:val="正文文本 Char"/>
    <w:basedOn w:val="a0"/>
    <w:link w:val="ad"/>
    <w:uiPriority w:val="1"/>
    <w:rsid w:val="00E903E1"/>
    <w:rPr>
      <w:rFonts w:ascii="仿宋" w:eastAsia="仿宋" w:hAnsi="Times New Roman" w:cs="仿宋"/>
      <w:kern w:val="0"/>
      <w:sz w:val="24"/>
      <w:szCs w:val="21"/>
    </w:rPr>
  </w:style>
  <w:style w:type="paragraph" w:styleId="ae">
    <w:name w:val="No Spacing"/>
    <w:basedOn w:val="a"/>
    <w:link w:val="Char3"/>
    <w:uiPriority w:val="1"/>
    <w:qFormat/>
    <w:rsid w:val="00DF3534"/>
    <w:pPr>
      <w:widowControl/>
      <w:jc w:val="left"/>
    </w:pPr>
    <w:rPr>
      <w:rFonts w:ascii="Cambria" w:eastAsia="宋体" w:hAnsi="Cambria" w:cs="Times New Roman"/>
      <w:kern w:val="0"/>
      <w:sz w:val="22"/>
      <w:lang w:eastAsia="en-US" w:bidi="en-US"/>
    </w:rPr>
  </w:style>
  <w:style w:type="character" w:customStyle="1" w:styleId="Char3">
    <w:name w:val="无间隔 Char"/>
    <w:link w:val="ae"/>
    <w:uiPriority w:val="1"/>
    <w:rsid w:val="00DF3534"/>
    <w:rPr>
      <w:rFonts w:ascii="Cambria" w:eastAsia="宋体" w:hAnsi="Cambria" w:cs="Times New Roman"/>
      <w:kern w:val="0"/>
      <w:sz w:val="22"/>
      <w:lang w:eastAsia="en-US" w:bidi="en-US"/>
    </w:rPr>
  </w:style>
  <w:style w:type="paragraph" w:styleId="af">
    <w:name w:val="Document Map"/>
    <w:basedOn w:val="a"/>
    <w:link w:val="Char4"/>
    <w:uiPriority w:val="99"/>
    <w:semiHidden/>
    <w:unhideWhenUsed/>
    <w:rsid w:val="0039675F"/>
    <w:rPr>
      <w:rFonts w:ascii="宋体" w:eastAsia="宋体"/>
      <w:sz w:val="18"/>
      <w:szCs w:val="18"/>
    </w:rPr>
  </w:style>
  <w:style w:type="character" w:customStyle="1" w:styleId="Char4">
    <w:name w:val="文档结构图 Char"/>
    <w:basedOn w:val="a0"/>
    <w:link w:val="af"/>
    <w:uiPriority w:val="99"/>
    <w:semiHidden/>
    <w:rsid w:val="0039675F"/>
    <w:rPr>
      <w:rFonts w:ascii="宋体" w:eastAsia="宋体"/>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emf"/><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hyperlink" Target="http://www.enzhuo.com.cn"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enzhuo.com.c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E5F033B-8113-492C-B369-DE7B0B37BF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426</TotalTime>
  <Pages>54</Pages>
  <Words>4076</Words>
  <Characters>23238</Characters>
  <Application>Microsoft Office Word</Application>
  <DocSecurity>0</DocSecurity>
  <Lines>193</Lines>
  <Paragraphs>54</Paragraphs>
  <ScaleCrop>false</ScaleCrop>
  <Company>恩卓（中国）信息技术有限责任公司</Company>
  <LinksUpToDate>false</LinksUpToDate>
  <CharactersWithSpaces>27260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Administrator</dc:creator>
  <cp:lastModifiedBy>Administrator</cp:lastModifiedBy>
  <cp:revision>116</cp:revision>
  <dcterms:created xsi:type="dcterms:W3CDTF">2016-03-14T01:26:00Z</dcterms:created>
  <dcterms:modified xsi:type="dcterms:W3CDTF">2016-03-26T05:15:00Z</dcterms:modified>
</cp:coreProperties>
</file>